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7C0" w:rsidRPr="00020468" w:rsidRDefault="001F07C0" w:rsidP="0056560C">
      <w:pPr>
        <w:bidi/>
        <w:spacing w:after="120" w:line="360" w:lineRule="auto"/>
        <w:jc w:val="center"/>
        <w:rPr>
          <w:rFonts w:asciiTheme="minorBidi" w:hAnsiTheme="minorBidi"/>
          <w:b/>
          <w:bCs/>
          <w:sz w:val="24"/>
          <w:szCs w:val="24"/>
          <w:u w:val="single"/>
          <w:rtl/>
          <w:lang w:bidi="he-IL"/>
        </w:rPr>
      </w:pPr>
      <w:r w:rsidRPr="00020468">
        <w:rPr>
          <w:rFonts w:asciiTheme="minorBidi" w:hAnsiTheme="minorBidi"/>
          <w:b/>
          <w:bCs/>
          <w:sz w:val="24"/>
          <w:szCs w:val="24"/>
          <w:u w:val="single"/>
          <w:rtl/>
          <w:lang w:bidi="he-IL"/>
        </w:rPr>
        <w:t>מ</w:t>
      </w:r>
      <w:r w:rsidR="0056560C">
        <w:rPr>
          <w:rFonts w:asciiTheme="minorBidi" w:hAnsiTheme="minorBidi" w:hint="cs"/>
          <w:b/>
          <w:bCs/>
          <w:sz w:val="24"/>
          <w:szCs w:val="24"/>
          <w:u w:val="single"/>
          <w:rtl/>
          <w:lang w:bidi="he-IL"/>
        </w:rPr>
        <w:t>ס</w:t>
      </w:r>
      <w:r w:rsidRPr="00020468">
        <w:rPr>
          <w:rFonts w:asciiTheme="minorBidi" w:hAnsiTheme="minorBidi"/>
          <w:b/>
          <w:bCs/>
          <w:sz w:val="24"/>
          <w:szCs w:val="24"/>
          <w:u w:val="single"/>
          <w:rtl/>
          <w:lang w:bidi="he-IL"/>
        </w:rPr>
        <w:t>לול ח"י (חדשנות ויזמות)</w:t>
      </w:r>
    </w:p>
    <w:p w:rsidR="008B7A04" w:rsidRPr="00020468" w:rsidRDefault="008B7A04" w:rsidP="00685327">
      <w:pPr>
        <w:bidi/>
        <w:spacing w:after="60" w:line="360" w:lineRule="auto"/>
        <w:jc w:val="both"/>
        <w:rPr>
          <w:rFonts w:asciiTheme="minorBidi" w:hAnsiTheme="minorBidi"/>
          <w:b/>
          <w:bCs/>
          <w:sz w:val="24"/>
          <w:szCs w:val="24"/>
          <w:u w:val="single"/>
          <w:rtl/>
          <w:lang w:bidi="he-IL"/>
        </w:rPr>
      </w:pPr>
      <w:r w:rsidRPr="00020468">
        <w:rPr>
          <w:rFonts w:asciiTheme="minorBidi" w:hAnsiTheme="minorBidi"/>
          <w:b/>
          <w:bCs/>
          <w:sz w:val="24"/>
          <w:szCs w:val="24"/>
          <w:u w:val="single"/>
          <w:rtl/>
          <w:lang w:bidi="he-IL"/>
        </w:rPr>
        <w:t>תקציר:</w:t>
      </w:r>
    </w:p>
    <w:p w:rsidR="009B7130" w:rsidRPr="00020468" w:rsidRDefault="00040C3D" w:rsidP="00685327">
      <w:pPr>
        <w:bidi/>
        <w:spacing w:after="60" w:line="360" w:lineRule="auto"/>
        <w:jc w:val="both"/>
        <w:rPr>
          <w:rFonts w:asciiTheme="minorBidi" w:hAnsiTheme="minorBidi"/>
          <w:sz w:val="24"/>
          <w:szCs w:val="24"/>
          <w:rtl/>
          <w:lang w:bidi="he-IL"/>
        </w:rPr>
      </w:pPr>
      <w:r w:rsidRPr="00020468">
        <w:rPr>
          <w:rFonts w:asciiTheme="minorBidi" w:hAnsiTheme="minorBidi"/>
          <w:sz w:val="24"/>
          <w:szCs w:val="24"/>
          <w:rtl/>
          <w:lang w:bidi="he-IL"/>
        </w:rPr>
        <w:t xml:space="preserve">בעשורים האחרונים המושגים חדשנות ויזמות הופכים לרווחים מאד, הן בקרב </w:t>
      </w:r>
      <w:r w:rsidR="00A450B8" w:rsidRPr="00020468">
        <w:rPr>
          <w:rFonts w:asciiTheme="minorBidi" w:hAnsiTheme="minorBidi"/>
          <w:sz w:val="24"/>
          <w:szCs w:val="24"/>
          <w:rtl/>
          <w:lang w:bidi="he-IL"/>
        </w:rPr>
        <w:t xml:space="preserve">חברות עסקיות, ארגונים </w:t>
      </w:r>
      <w:r w:rsidR="00A94DF4" w:rsidRPr="00020468">
        <w:rPr>
          <w:rFonts w:asciiTheme="minorBidi" w:hAnsiTheme="minorBidi"/>
          <w:sz w:val="24"/>
          <w:szCs w:val="24"/>
          <w:rtl/>
          <w:lang w:bidi="he-IL"/>
        </w:rPr>
        <w:t>בטחונים</w:t>
      </w:r>
      <w:r w:rsidR="00A450B8" w:rsidRPr="00020468">
        <w:rPr>
          <w:rFonts w:asciiTheme="minorBidi" w:hAnsiTheme="minorBidi"/>
          <w:sz w:val="24"/>
          <w:szCs w:val="24"/>
          <w:rtl/>
          <w:lang w:bidi="he-IL"/>
        </w:rPr>
        <w:t xml:space="preserve"> וגופים </w:t>
      </w:r>
      <w:r w:rsidR="00A94DF4" w:rsidRPr="00020468">
        <w:rPr>
          <w:rFonts w:asciiTheme="minorBidi" w:hAnsiTheme="minorBidi"/>
          <w:sz w:val="24"/>
          <w:szCs w:val="24"/>
          <w:rtl/>
          <w:lang w:bidi="he-IL"/>
        </w:rPr>
        <w:t>תעשייתיים</w:t>
      </w:r>
      <w:r w:rsidR="00A450B8" w:rsidRPr="00020468">
        <w:rPr>
          <w:rFonts w:asciiTheme="minorBidi" w:hAnsiTheme="minorBidi"/>
          <w:sz w:val="24"/>
          <w:szCs w:val="24"/>
          <w:rtl/>
          <w:lang w:bidi="he-IL"/>
        </w:rPr>
        <w:t xml:space="preserve"> </w:t>
      </w:r>
      <w:r w:rsidRPr="00020468">
        <w:rPr>
          <w:rFonts w:asciiTheme="minorBidi" w:hAnsiTheme="minorBidi"/>
          <w:sz w:val="24"/>
          <w:szCs w:val="24"/>
          <w:rtl/>
          <w:lang w:bidi="he-IL"/>
        </w:rPr>
        <w:t>והן בהקשר של</w:t>
      </w:r>
      <w:r w:rsidR="00061458" w:rsidRPr="00020468">
        <w:rPr>
          <w:rFonts w:asciiTheme="minorBidi" w:hAnsiTheme="minorBidi"/>
          <w:sz w:val="24"/>
          <w:szCs w:val="24"/>
          <w:rtl/>
          <w:lang w:bidi="he-IL"/>
        </w:rPr>
        <w:t xml:space="preserve"> נושאים חברתיים</w:t>
      </w:r>
      <w:r w:rsidRPr="00020468">
        <w:rPr>
          <w:rFonts w:asciiTheme="minorBidi" w:hAnsiTheme="minorBidi"/>
          <w:sz w:val="24"/>
          <w:szCs w:val="24"/>
          <w:rtl/>
          <w:lang w:bidi="he-IL"/>
        </w:rPr>
        <w:t xml:space="preserve"> כגון קיימות, כלכלה</w:t>
      </w:r>
      <w:r w:rsidR="00061458" w:rsidRPr="00020468">
        <w:rPr>
          <w:rFonts w:asciiTheme="minorBidi" w:hAnsiTheme="minorBidi"/>
          <w:sz w:val="24"/>
          <w:szCs w:val="24"/>
          <w:rtl/>
          <w:lang w:bidi="he-IL"/>
        </w:rPr>
        <w:t>,</w:t>
      </w:r>
      <w:r w:rsidRPr="00020468">
        <w:rPr>
          <w:rFonts w:asciiTheme="minorBidi" w:hAnsiTheme="minorBidi"/>
          <w:sz w:val="24"/>
          <w:szCs w:val="24"/>
          <w:rtl/>
          <w:lang w:bidi="he-IL"/>
        </w:rPr>
        <w:t xml:space="preserve"> בריאות, חינוך וכו'. בית הספר להנדסת תעשייה וניהול בשנקר מציע ל</w:t>
      </w:r>
      <w:r w:rsidR="00F87B4F" w:rsidRPr="00020468">
        <w:rPr>
          <w:rFonts w:asciiTheme="minorBidi" w:hAnsiTheme="minorBidi"/>
          <w:sz w:val="24"/>
          <w:szCs w:val="24"/>
          <w:rtl/>
          <w:lang w:bidi="he-IL"/>
        </w:rPr>
        <w:t>סטודנטים בתואר הראשון מכלול</w:t>
      </w:r>
      <w:r w:rsidRPr="00020468">
        <w:rPr>
          <w:rFonts w:asciiTheme="minorBidi" w:hAnsiTheme="minorBidi"/>
          <w:sz w:val="24"/>
          <w:szCs w:val="24"/>
          <w:rtl/>
          <w:lang w:bidi="he-IL"/>
        </w:rPr>
        <w:t xml:space="preserve"> של קורסים בתחומים אלה, בשם מכלול ח"י (חדשנות ויזמות). </w:t>
      </w:r>
      <w:r w:rsidR="009B7130" w:rsidRPr="00020468">
        <w:rPr>
          <w:rFonts w:asciiTheme="minorBidi" w:hAnsiTheme="minorBidi"/>
          <w:sz w:val="24"/>
          <w:szCs w:val="24"/>
          <w:rtl/>
          <w:lang w:bidi="he-IL"/>
        </w:rPr>
        <w:t>סטודנט</w:t>
      </w:r>
      <w:r w:rsidR="001C3BAF">
        <w:rPr>
          <w:rFonts w:asciiTheme="minorBidi" w:hAnsiTheme="minorBidi" w:hint="cs"/>
          <w:sz w:val="24"/>
          <w:szCs w:val="24"/>
          <w:rtl/>
          <w:lang w:bidi="he-IL"/>
        </w:rPr>
        <w:t>ים</w:t>
      </w:r>
      <w:r w:rsidR="009B7130" w:rsidRPr="00020468">
        <w:rPr>
          <w:rFonts w:asciiTheme="minorBidi" w:hAnsiTheme="minorBidi"/>
          <w:sz w:val="24"/>
          <w:szCs w:val="24"/>
          <w:rtl/>
          <w:lang w:bidi="he-IL"/>
        </w:rPr>
        <w:t xml:space="preserve"> אשר ישתת</w:t>
      </w:r>
      <w:r w:rsidR="001C3BAF">
        <w:rPr>
          <w:rFonts w:asciiTheme="minorBidi" w:hAnsiTheme="minorBidi" w:hint="cs"/>
          <w:sz w:val="24"/>
          <w:szCs w:val="24"/>
          <w:rtl/>
          <w:lang w:bidi="he-IL"/>
        </w:rPr>
        <w:t>פו</w:t>
      </w:r>
      <w:r w:rsidR="009B7130" w:rsidRPr="00020468">
        <w:rPr>
          <w:rFonts w:asciiTheme="minorBidi" w:hAnsiTheme="minorBidi"/>
          <w:sz w:val="24"/>
          <w:szCs w:val="24"/>
          <w:rtl/>
          <w:lang w:bidi="he-IL"/>
        </w:rPr>
        <w:t xml:space="preserve"> בקורסים מהמכלול יהי</w:t>
      </w:r>
      <w:r w:rsidR="001C3BAF">
        <w:rPr>
          <w:rFonts w:asciiTheme="minorBidi" w:hAnsiTheme="minorBidi" w:hint="cs"/>
          <w:sz w:val="24"/>
          <w:szCs w:val="24"/>
          <w:rtl/>
          <w:lang w:bidi="he-IL"/>
        </w:rPr>
        <w:t>ו</w:t>
      </w:r>
      <w:r w:rsidR="009B7130" w:rsidRPr="00020468">
        <w:rPr>
          <w:rFonts w:asciiTheme="minorBidi" w:hAnsiTheme="minorBidi"/>
          <w:sz w:val="24"/>
          <w:szCs w:val="24"/>
          <w:rtl/>
          <w:lang w:bidi="he-IL"/>
        </w:rPr>
        <w:t xml:space="preserve"> זכאי</w:t>
      </w:r>
      <w:r w:rsidR="001C3BAF">
        <w:rPr>
          <w:rFonts w:asciiTheme="minorBidi" w:hAnsiTheme="minorBidi" w:hint="cs"/>
          <w:sz w:val="24"/>
          <w:szCs w:val="24"/>
          <w:rtl/>
          <w:lang w:bidi="he-IL"/>
        </w:rPr>
        <w:t xml:space="preserve">ם </w:t>
      </w:r>
      <w:r w:rsidR="009B7130" w:rsidRPr="00020468">
        <w:rPr>
          <w:rFonts w:asciiTheme="minorBidi" w:hAnsiTheme="minorBidi"/>
          <w:sz w:val="24"/>
          <w:szCs w:val="24"/>
          <w:rtl/>
          <w:lang w:bidi="he-IL"/>
        </w:rPr>
        <w:t xml:space="preserve">לתעודה מטעם בית הספר להנדסת תעשייה וניהול. </w:t>
      </w:r>
      <w:r w:rsidR="008849F0">
        <w:rPr>
          <w:rFonts w:asciiTheme="minorBidi" w:hAnsiTheme="minorBidi" w:hint="cs"/>
          <w:sz w:val="24"/>
          <w:szCs w:val="24"/>
          <w:rtl/>
          <w:lang w:bidi="he-IL"/>
        </w:rPr>
        <w:t xml:space="preserve">בנוסף, שנקר כמוסד מאפשר לסטודנטים לקחת חלק בקורסים רב-תחומיים שעוסקים בחדשנות ויזמות, ובית הספר </w:t>
      </w:r>
      <w:r w:rsidR="008849F0" w:rsidRPr="00020468">
        <w:rPr>
          <w:rFonts w:asciiTheme="minorBidi" w:hAnsiTheme="minorBidi"/>
          <w:sz w:val="24"/>
          <w:szCs w:val="24"/>
          <w:rtl/>
          <w:lang w:bidi="he-IL"/>
        </w:rPr>
        <w:t xml:space="preserve">להנדסת תעשייה וניהול </w:t>
      </w:r>
      <w:r w:rsidR="008849F0">
        <w:rPr>
          <w:rFonts w:asciiTheme="minorBidi" w:hAnsiTheme="minorBidi" w:hint="cs"/>
          <w:sz w:val="24"/>
          <w:szCs w:val="24"/>
          <w:rtl/>
          <w:lang w:bidi="he-IL"/>
        </w:rPr>
        <w:t xml:space="preserve">יאפשר להמיר חלק מהקורסים במכלול, בקורסים הרב-תחומיים </w:t>
      </w:r>
      <w:r w:rsidR="00F25299">
        <w:rPr>
          <w:rFonts w:asciiTheme="minorBidi" w:hAnsiTheme="minorBidi" w:hint="cs"/>
          <w:sz w:val="24"/>
          <w:szCs w:val="24"/>
          <w:rtl/>
          <w:lang w:bidi="he-IL"/>
        </w:rPr>
        <w:t>מרשימה שתתעדכן ותתפרסם מידי שנה</w:t>
      </w:r>
      <w:r w:rsidR="008849F0">
        <w:rPr>
          <w:rFonts w:asciiTheme="minorBidi" w:hAnsiTheme="minorBidi" w:hint="cs"/>
          <w:sz w:val="24"/>
          <w:szCs w:val="24"/>
          <w:rtl/>
          <w:lang w:bidi="he-IL"/>
        </w:rPr>
        <w:t>.</w:t>
      </w:r>
    </w:p>
    <w:p w:rsidR="004017B2" w:rsidRPr="00020468" w:rsidRDefault="00F87B4F" w:rsidP="00F52D60">
      <w:pPr>
        <w:bidi/>
        <w:spacing w:after="60" w:line="360" w:lineRule="auto"/>
        <w:jc w:val="both"/>
        <w:rPr>
          <w:rFonts w:asciiTheme="minorBidi" w:hAnsiTheme="minorBidi"/>
          <w:sz w:val="24"/>
          <w:szCs w:val="24"/>
          <w:rtl/>
          <w:lang w:bidi="he-IL"/>
        </w:rPr>
      </w:pPr>
      <w:r w:rsidRPr="00020468">
        <w:rPr>
          <w:rFonts w:asciiTheme="minorBidi" w:hAnsiTheme="minorBidi"/>
          <w:sz w:val="24"/>
          <w:szCs w:val="24"/>
          <w:rtl/>
          <w:lang w:bidi="he-IL"/>
        </w:rPr>
        <w:t xml:space="preserve">המכלול משלב קורסים </w:t>
      </w:r>
      <w:r w:rsidR="00A450B8" w:rsidRPr="00020468">
        <w:rPr>
          <w:rFonts w:asciiTheme="minorBidi" w:hAnsiTheme="minorBidi"/>
          <w:sz w:val="24"/>
          <w:szCs w:val="24"/>
          <w:rtl/>
          <w:lang w:bidi="he-IL"/>
        </w:rPr>
        <w:t>מ</w:t>
      </w:r>
      <w:r w:rsidRPr="00020468">
        <w:rPr>
          <w:rFonts w:asciiTheme="minorBidi" w:hAnsiTheme="minorBidi"/>
          <w:sz w:val="24"/>
          <w:szCs w:val="24"/>
          <w:rtl/>
          <w:lang w:bidi="he-IL"/>
        </w:rPr>
        <w:t xml:space="preserve">תחום הניהול והעסקים </w:t>
      </w:r>
      <w:r w:rsidR="00953418" w:rsidRPr="00020468">
        <w:rPr>
          <w:rFonts w:asciiTheme="minorBidi" w:hAnsiTheme="minorBidi"/>
          <w:sz w:val="24"/>
          <w:szCs w:val="24"/>
          <w:rtl/>
          <w:lang w:bidi="he-IL"/>
        </w:rPr>
        <w:t xml:space="preserve">יחד </w:t>
      </w:r>
      <w:r w:rsidRPr="00020468">
        <w:rPr>
          <w:rFonts w:asciiTheme="minorBidi" w:hAnsiTheme="minorBidi"/>
          <w:sz w:val="24"/>
          <w:szCs w:val="24"/>
          <w:rtl/>
          <w:lang w:bidi="he-IL"/>
        </w:rPr>
        <w:t xml:space="preserve">עם קורסים </w:t>
      </w:r>
      <w:r w:rsidR="00A450B8" w:rsidRPr="00020468">
        <w:rPr>
          <w:rFonts w:asciiTheme="minorBidi" w:hAnsiTheme="minorBidi"/>
          <w:sz w:val="24"/>
          <w:szCs w:val="24"/>
          <w:rtl/>
          <w:lang w:bidi="he-IL"/>
        </w:rPr>
        <w:t xml:space="preserve">העוסקים </w:t>
      </w:r>
      <w:r w:rsidRPr="00020468">
        <w:rPr>
          <w:rFonts w:asciiTheme="minorBidi" w:hAnsiTheme="minorBidi"/>
          <w:sz w:val="24"/>
          <w:szCs w:val="24"/>
          <w:rtl/>
          <w:lang w:bidi="he-IL"/>
        </w:rPr>
        <w:t xml:space="preserve">בטכנולוגיה דיגיטלית. </w:t>
      </w:r>
      <w:r w:rsidR="00A450B8" w:rsidRPr="00020468">
        <w:rPr>
          <w:rFonts w:asciiTheme="minorBidi" w:hAnsiTheme="minorBidi"/>
          <w:sz w:val="24"/>
          <w:szCs w:val="24"/>
          <w:rtl/>
          <w:lang w:bidi="he-IL"/>
        </w:rPr>
        <w:t>מגוון הקורסים כולל נושאים "חמים" העוסקים בטכניקות שיווק עדכניות במדיום הדיגיטלי (</w:t>
      </w:r>
      <w:r w:rsidRPr="00020468">
        <w:rPr>
          <w:rFonts w:asciiTheme="minorBidi" w:hAnsiTheme="minorBidi"/>
          <w:sz w:val="24"/>
          <w:szCs w:val="24"/>
          <w:rtl/>
          <w:lang w:bidi="he-IL"/>
        </w:rPr>
        <w:t>יסודות השיווק</w:t>
      </w:r>
      <w:r w:rsidR="00F52D60">
        <w:rPr>
          <w:rFonts w:asciiTheme="minorBidi" w:hAnsiTheme="minorBidi" w:hint="cs"/>
          <w:sz w:val="24"/>
          <w:szCs w:val="24"/>
          <w:rtl/>
          <w:lang w:bidi="he-IL"/>
        </w:rPr>
        <w:t>,</w:t>
      </w:r>
      <w:r w:rsidRPr="00020468">
        <w:rPr>
          <w:rFonts w:asciiTheme="minorBidi" w:hAnsiTheme="minorBidi"/>
          <w:sz w:val="24"/>
          <w:szCs w:val="24"/>
          <w:rtl/>
          <w:lang w:bidi="he-IL"/>
        </w:rPr>
        <w:t xml:space="preserve"> </w:t>
      </w:r>
      <w:r w:rsidR="00F52D60">
        <w:rPr>
          <w:rFonts w:asciiTheme="minorBidi" w:hAnsiTheme="minorBidi" w:hint="cs"/>
          <w:sz w:val="24"/>
          <w:szCs w:val="24"/>
          <w:rtl/>
          <w:lang w:bidi="he-IL"/>
        </w:rPr>
        <w:t>פרסום אונליין</w:t>
      </w:r>
      <w:r w:rsidRPr="00020468">
        <w:rPr>
          <w:rFonts w:asciiTheme="minorBidi" w:hAnsiTheme="minorBidi"/>
          <w:sz w:val="24"/>
          <w:szCs w:val="24"/>
          <w:rtl/>
          <w:lang w:bidi="he-IL"/>
        </w:rPr>
        <w:t>). בנוסף, מוצעים קורסים אנליטיים מתקדמים בתחומי כריית המידע עם דגש על רשתות חברתיות ונתוני עתק (</w:t>
      </w:r>
      <w:r w:rsidRPr="00020468">
        <w:rPr>
          <w:rFonts w:asciiTheme="minorBidi" w:hAnsiTheme="minorBidi"/>
          <w:sz w:val="24"/>
          <w:szCs w:val="24"/>
          <w:lang w:bidi="he-IL"/>
        </w:rPr>
        <w:t>Big Data</w:t>
      </w:r>
      <w:r w:rsidRPr="00020468">
        <w:rPr>
          <w:rFonts w:asciiTheme="minorBidi" w:hAnsiTheme="minorBidi"/>
          <w:sz w:val="24"/>
          <w:szCs w:val="24"/>
          <w:rtl/>
          <w:lang w:bidi="he-IL"/>
        </w:rPr>
        <w:t>). קורסים אלה מעניקים כלים לקבלת החלטות (כלכליות, עסקיות, שיווקיות וכו'), המתבסס</w:t>
      </w:r>
      <w:r w:rsidR="00A450B8" w:rsidRPr="00020468">
        <w:rPr>
          <w:rFonts w:asciiTheme="minorBidi" w:hAnsiTheme="minorBidi"/>
          <w:sz w:val="24"/>
          <w:szCs w:val="24"/>
          <w:rtl/>
          <w:lang w:bidi="he-IL"/>
        </w:rPr>
        <w:t>ו</w:t>
      </w:r>
      <w:r w:rsidRPr="00020468">
        <w:rPr>
          <w:rFonts w:asciiTheme="minorBidi" w:hAnsiTheme="minorBidi"/>
          <w:sz w:val="24"/>
          <w:szCs w:val="24"/>
          <w:rtl/>
          <w:lang w:bidi="he-IL"/>
        </w:rPr>
        <w:t xml:space="preserve">ת על ניתוח נתונים בשיטות </w:t>
      </w:r>
      <w:r w:rsidR="00A450B8" w:rsidRPr="00020468">
        <w:rPr>
          <w:rFonts w:asciiTheme="minorBidi" w:hAnsiTheme="minorBidi"/>
          <w:sz w:val="24"/>
          <w:szCs w:val="24"/>
          <w:rtl/>
          <w:lang w:bidi="he-IL"/>
        </w:rPr>
        <w:t xml:space="preserve">חיזוי </w:t>
      </w:r>
      <w:r w:rsidRPr="00020468">
        <w:rPr>
          <w:rFonts w:asciiTheme="minorBidi" w:hAnsiTheme="minorBidi"/>
          <w:sz w:val="24"/>
          <w:szCs w:val="24"/>
          <w:rtl/>
          <w:lang w:bidi="he-IL"/>
        </w:rPr>
        <w:t xml:space="preserve">מתקדמות. להשלמת ההיבט של טכנולוגיה דיגיטלית, מוצע קורס בנושאי </w:t>
      </w:r>
      <w:r w:rsidRPr="00020468">
        <w:rPr>
          <w:rFonts w:asciiTheme="minorBidi" w:hAnsiTheme="minorBidi"/>
          <w:sz w:val="24"/>
          <w:szCs w:val="24"/>
          <w:lang w:bidi="he-IL"/>
        </w:rPr>
        <w:t>I</w:t>
      </w:r>
      <w:r w:rsidR="00B6077C">
        <w:rPr>
          <w:rFonts w:asciiTheme="minorBidi" w:hAnsiTheme="minorBidi"/>
          <w:sz w:val="24"/>
          <w:szCs w:val="24"/>
          <w:lang w:bidi="he-IL"/>
        </w:rPr>
        <w:t>o</w:t>
      </w:r>
      <w:r w:rsidRPr="00020468">
        <w:rPr>
          <w:rFonts w:asciiTheme="minorBidi" w:hAnsiTheme="minorBidi"/>
          <w:sz w:val="24"/>
          <w:szCs w:val="24"/>
          <w:lang w:bidi="he-IL"/>
        </w:rPr>
        <w:t>T</w:t>
      </w:r>
      <w:r w:rsidRPr="00020468">
        <w:rPr>
          <w:rFonts w:asciiTheme="minorBidi" w:hAnsiTheme="minorBidi"/>
          <w:sz w:val="24"/>
          <w:szCs w:val="24"/>
          <w:rtl/>
          <w:lang w:bidi="he-IL"/>
        </w:rPr>
        <w:t xml:space="preserve"> ואינטגרציה דיגיטלית של מערכות, </w:t>
      </w:r>
      <w:r w:rsidR="00A450B8" w:rsidRPr="00020468">
        <w:rPr>
          <w:rFonts w:asciiTheme="minorBidi" w:hAnsiTheme="minorBidi"/>
          <w:sz w:val="24"/>
          <w:szCs w:val="24"/>
          <w:rtl/>
          <w:lang w:bidi="he-IL"/>
        </w:rPr>
        <w:t xml:space="preserve">על כל היבטי </w:t>
      </w:r>
      <w:r w:rsidRPr="00020468">
        <w:rPr>
          <w:rFonts w:asciiTheme="minorBidi" w:hAnsiTheme="minorBidi"/>
          <w:sz w:val="24"/>
          <w:szCs w:val="24"/>
          <w:rtl/>
          <w:lang w:bidi="he-IL"/>
        </w:rPr>
        <w:t>האתגרים, הפתרונות והיישומים של תהליך זה, המאפשר</w:t>
      </w:r>
      <w:r w:rsidR="00953418" w:rsidRPr="00020468">
        <w:rPr>
          <w:rFonts w:asciiTheme="minorBidi" w:hAnsiTheme="minorBidi"/>
          <w:sz w:val="24"/>
          <w:szCs w:val="24"/>
          <w:rtl/>
          <w:lang w:bidi="he-IL"/>
        </w:rPr>
        <w:t>ים</w:t>
      </w:r>
      <w:r w:rsidRPr="00020468">
        <w:rPr>
          <w:rFonts w:asciiTheme="minorBidi" w:hAnsiTheme="minorBidi"/>
          <w:sz w:val="24"/>
          <w:szCs w:val="24"/>
          <w:rtl/>
          <w:lang w:bidi="he-IL"/>
        </w:rPr>
        <w:t xml:space="preserve"> למערכות שונות לתקשר ביעילות זו עם זו, ע"י הגדרה דקדקנית של ממשקים.</w:t>
      </w:r>
      <w:r w:rsidRPr="00020468">
        <w:rPr>
          <w:rFonts w:asciiTheme="minorBidi" w:hAnsiTheme="minorBidi"/>
          <w:sz w:val="24"/>
          <w:szCs w:val="24"/>
          <w:lang w:bidi="he-IL"/>
        </w:rPr>
        <w:t xml:space="preserve"> </w:t>
      </w:r>
      <w:r w:rsidR="00A450B8" w:rsidRPr="00020468">
        <w:rPr>
          <w:rFonts w:asciiTheme="minorBidi" w:hAnsiTheme="minorBidi"/>
          <w:sz w:val="24"/>
          <w:szCs w:val="24"/>
          <w:rtl/>
          <w:lang w:bidi="he-IL"/>
        </w:rPr>
        <w:t xml:space="preserve">כמו כן, יינתן </w:t>
      </w:r>
      <w:r w:rsidRPr="00020468">
        <w:rPr>
          <w:rFonts w:asciiTheme="minorBidi" w:hAnsiTheme="minorBidi"/>
          <w:sz w:val="24"/>
          <w:szCs w:val="24"/>
          <w:rtl/>
          <w:lang w:bidi="he-IL"/>
        </w:rPr>
        <w:t xml:space="preserve">במכלול גם קורס העוסק בחשיבה הנדסית ועיצובית, המציג מקרי מבחן להכרת עקרונות מנחים המאפשרים להתמודד עם ההתפתחות הטכנולוגית המואצת ומורכבות הזירה העסקית ע"י ממשקים פשוטים ואינטואיטיביים </w:t>
      </w:r>
      <w:r w:rsidR="002C5758" w:rsidRPr="00020468">
        <w:rPr>
          <w:rFonts w:asciiTheme="minorBidi" w:hAnsiTheme="minorBidi"/>
          <w:sz w:val="24"/>
          <w:szCs w:val="24"/>
          <w:rtl/>
          <w:lang w:bidi="he-IL"/>
        </w:rPr>
        <w:t>התורמים לחווי</w:t>
      </w:r>
      <w:r w:rsidR="00020468">
        <w:rPr>
          <w:rFonts w:asciiTheme="minorBidi" w:hAnsiTheme="minorBidi" w:hint="cs"/>
          <w:sz w:val="24"/>
          <w:szCs w:val="24"/>
          <w:rtl/>
          <w:lang w:bidi="he-IL"/>
        </w:rPr>
        <w:t>י</w:t>
      </w:r>
      <w:r w:rsidR="002C5758" w:rsidRPr="00020468">
        <w:rPr>
          <w:rFonts w:asciiTheme="minorBidi" w:hAnsiTheme="minorBidi"/>
          <w:sz w:val="24"/>
          <w:szCs w:val="24"/>
          <w:rtl/>
          <w:lang w:bidi="he-IL"/>
        </w:rPr>
        <w:t>ת לקוח משופרת ו</w:t>
      </w:r>
      <w:r w:rsidRPr="00020468">
        <w:rPr>
          <w:rFonts w:asciiTheme="minorBidi" w:hAnsiTheme="minorBidi"/>
          <w:sz w:val="24"/>
          <w:szCs w:val="24"/>
          <w:rtl/>
          <w:lang w:bidi="he-IL"/>
        </w:rPr>
        <w:t xml:space="preserve">מוצר </w:t>
      </w:r>
      <w:r w:rsidR="002C5758" w:rsidRPr="00020468">
        <w:rPr>
          <w:rFonts w:asciiTheme="minorBidi" w:hAnsiTheme="minorBidi"/>
          <w:sz w:val="24"/>
          <w:szCs w:val="24"/>
          <w:rtl/>
          <w:lang w:bidi="he-IL"/>
        </w:rPr>
        <w:t>יעיל יותר</w:t>
      </w:r>
      <w:r w:rsidRPr="00020468">
        <w:rPr>
          <w:rFonts w:asciiTheme="minorBidi" w:hAnsiTheme="minorBidi"/>
          <w:sz w:val="24"/>
          <w:szCs w:val="24"/>
          <w:rtl/>
          <w:lang w:bidi="he-IL"/>
        </w:rPr>
        <w:t xml:space="preserve">. את המכלול עוטף קורס יצירתיות וחדשנות בניהול, אשר מספק דרכים אלטרנטיביות (כגון שבירת דפוסי חשיבה או שימוש בטכניקת האבסורד) לפתרון בעיות באמצעות חשיבה יצירתית, התמודדות עם משברים, מצבי לחץ והפתעה. קורס זה מעורר חדשנות ויזמות אל מול מצבי משבר וכן מלמד התמודדות יצירתית עם הון אנושי. </w:t>
      </w:r>
    </w:p>
    <w:p w:rsidR="004017B2" w:rsidRPr="00020468" w:rsidRDefault="004017B2" w:rsidP="00685327">
      <w:pPr>
        <w:bidi/>
        <w:spacing w:after="60" w:line="360" w:lineRule="auto"/>
        <w:jc w:val="both"/>
        <w:rPr>
          <w:rFonts w:asciiTheme="minorBidi" w:hAnsiTheme="minorBidi"/>
          <w:sz w:val="24"/>
          <w:szCs w:val="24"/>
          <w:rtl/>
          <w:lang w:bidi="he-IL"/>
        </w:rPr>
      </w:pPr>
      <w:r w:rsidRPr="00020468">
        <w:rPr>
          <w:rFonts w:asciiTheme="minorBidi" w:hAnsiTheme="minorBidi"/>
          <w:sz w:val="24"/>
          <w:szCs w:val="24"/>
          <w:rtl/>
          <w:lang w:bidi="he-IL"/>
        </w:rPr>
        <w:t xml:space="preserve">מבחינת התנסות מעשית, במכלול ח"י קיים גם סמינר בשם "חדשנות ויזמות: הלכה למעשה". זהו סמינר שנתי ובו </w:t>
      </w:r>
      <w:r w:rsidRPr="00020468">
        <w:rPr>
          <w:rFonts w:asciiTheme="minorBidi" w:eastAsia="Times New Roman" w:hAnsiTheme="minorBidi"/>
          <w:sz w:val="24"/>
          <w:szCs w:val="24"/>
          <w:rtl/>
          <w:lang w:bidi="he-IL"/>
        </w:rPr>
        <w:t xml:space="preserve">הסטודנטים עוסקים בהנחיה של פרויקטים של חדשנות ויזמות בקרב תלמידי בתי-ספר </w:t>
      </w:r>
      <w:r w:rsidRPr="00020468">
        <w:rPr>
          <w:rFonts w:asciiTheme="minorBidi" w:eastAsia="Times New Roman" w:hAnsiTheme="minorBidi"/>
          <w:sz w:val="24"/>
          <w:szCs w:val="24"/>
          <w:rtl/>
          <w:lang w:bidi="he-IL"/>
        </w:rPr>
        <w:lastRenderedPageBreak/>
        <w:t xml:space="preserve">(תיכונים וחטיבות ביניים), בתכנית מובנית לאורך כל שנת הלימודים </w:t>
      </w:r>
      <w:r w:rsidRPr="00020468">
        <w:rPr>
          <w:rFonts w:asciiTheme="minorBidi" w:eastAsia="Times New Roman" w:hAnsiTheme="minorBidi"/>
          <w:sz w:val="24"/>
          <w:szCs w:val="24"/>
          <w:rtl/>
        </w:rPr>
        <w:t>(</w:t>
      </w:r>
      <w:r w:rsidRPr="00020468">
        <w:rPr>
          <w:rFonts w:asciiTheme="minorBidi" w:eastAsia="Times New Roman" w:hAnsiTheme="minorBidi"/>
          <w:sz w:val="24"/>
          <w:szCs w:val="24"/>
          <w:rtl/>
          <w:lang w:bidi="he-IL"/>
        </w:rPr>
        <w:t>כולל החופשה בין הסמסטרים</w:t>
      </w:r>
      <w:r w:rsidRPr="00020468">
        <w:rPr>
          <w:rFonts w:asciiTheme="minorBidi" w:eastAsia="Times New Roman" w:hAnsiTheme="minorBidi"/>
          <w:sz w:val="24"/>
          <w:szCs w:val="24"/>
          <w:rtl/>
        </w:rPr>
        <w:t xml:space="preserve">). </w:t>
      </w:r>
      <w:r w:rsidRPr="00020468">
        <w:rPr>
          <w:rFonts w:asciiTheme="minorBidi" w:eastAsia="Times New Roman" w:hAnsiTheme="minorBidi"/>
          <w:sz w:val="24"/>
          <w:szCs w:val="24"/>
          <w:rtl/>
          <w:lang w:bidi="he-IL"/>
        </w:rPr>
        <w:t xml:space="preserve">בנוסף מתקיימות פגישות קבוצתיות וסדנאות עם צוות מרצים ועם מרכז איזורי מטעם עמותת </w:t>
      </w:r>
      <w:r w:rsidRPr="00020468">
        <w:rPr>
          <w:rFonts w:asciiTheme="minorBidi" w:eastAsia="Times New Roman" w:hAnsiTheme="minorBidi"/>
          <w:sz w:val="24"/>
          <w:szCs w:val="24"/>
          <w:rtl/>
        </w:rPr>
        <w:t>"</w:t>
      </w:r>
      <w:r w:rsidRPr="00020468">
        <w:rPr>
          <w:rFonts w:asciiTheme="minorBidi" w:eastAsia="Times New Roman" w:hAnsiTheme="minorBidi"/>
          <w:sz w:val="24"/>
          <w:szCs w:val="24"/>
          <w:rtl/>
          <w:lang w:bidi="he-IL"/>
        </w:rPr>
        <w:t>יזמים צעירים ישראל</w:t>
      </w:r>
      <w:r w:rsidRPr="00020468">
        <w:rPr>
          <w:rFonts w:asciiTheme="minorBidi" w:eastAsia="Times New Roman" w:hAnsiTheme="minorBidi"/>
          <w:sz w:val="24"/>
          <w:szCs w:val="24"/>
          <w:rtl/>
        </w:rPr>
        <w:t xml:space="preserve">" </w:t>
      </w:r>
      <w:r w:rsidRPr="00020468">
        <w:rPr>
          <w:rFonts w:asciiTheme="minorBidi" w:eastAsia="Times New Roman" w:hAnsiTheme="minorBidi"/>
          <w:sz w:val="24"/>
          <w:szCs w:val="24"/>
          <w:rtl/>
          <w:lang w:bidi="he-IL"/>
        </w:rPr>
        <w:t>בכל סמסטר</w:t>
      </w:r>
      <w:r w:rsidRPr="00020468">
        <w:rPr>
          <w:rFonts w:asciiTheme="minorBidi" w:eastAsia="Times New Roman" w:hAnsiTheme="minorBidi"/>
          <w:sz w:val="24"/>
          <w:szCs w:val="24"/>
          <w:rtl/>
        </w:rPr>
        <w:t xml:space="preserve">. </w:t>
      </w:r>
      <w:r w:rsidRPr="00020468">
        <w:rPr>
          <w:rFonts w:asciiTheme="minorBidi" w:eastAsia="Times New Roman" w:hAnsiTheme="minorBidi"/>
          <w:sz w:val="24"/>
          <w:szCs w:val="24"/>
          <w:rtl/>
          <w:lang w:bidi="he-IL"/>
        </w:rPr>
        <w:t>הסטודנטים מתחייבים להשתתף בפעילויות של ארגון יזמים צעירים במשך כל השנה</w:t>
      </w:r>
      <w:r w:rsidRPr="00020468">
        <w:rPr>
          <w:rFonts w:asciiTheme="minorBidi" w:eastAsia="Times New Roman" w:hAnsiTheme="minorBidi"/>
          <w:sz w:val="24"/>
          <w:szCs w:val="24"/>
          <w:rtl/>
        </w:rPr>
        <w:t xml:space="preserve">, </w:t>
      </w:r>
      <w:r w:rsidRPr="00020468">
        <w:rPr>
          <w:rFonts w:asciiTheme="minorBidi" w:eastAsia="Times New Roman" w:hAnsiTheme="minorBidi"/>
          <w:sz w:val="24"/>
          <w:szCs w:val="24"/>
          <w:rtl/>
          <w:lang w:bidi="he-IL"/>
        </w:rPr>
        <w:t>כולל ירידים</w:t>
      </w:r>
      <w:r w:rsidRPr="00020468">
        <w:rPr>
          <w:rFonts w:asciiTheme="minorBidi" w:eastAsia="Times New Roman" w:hAnsiTheme="minorBidi"/>
          <w:sz w:val="24"/>
          <w:szCs w:val="24"/>
          <w:rtl/>
        </w:rPr>
        <w:t xml:space="preserve">, </w:t>
      </w:r>
      <w:r w:rsidRPr="00020468">
        <w:rPr>
          <w:rFonts w:asciiTheme="minorBidi" w:eastAsia="Times New Roman" w:hAnsiTheme="minorBidi"/>
          <w:sz w:val="24"/>
          <w:szCs w:val="24"/>
          <w:rtl/>
          <w:lang w:bidi="he-IL"/>
        </w:rPr>
        <w:t>תחרויות אזוריות</w:t>
      </w:r>
      <w:r w:rsidRPr="00020468">
        <w:rPr>
          <w:rFonts w:asciiTheme="minorBidi" w:eastAsia="Times New Roman" w:hAnsiTheme="minorBidi"/>
          <w:sz w:val="24"/>
          <w:szCs w:val="24"/>
          <w:rtl/>
        </w:rPr>
        <w:t xml:space="preserve">, </w:t>
      </w:r>
      <w:r w:rsidRPr="00020468">
        <w:rPr>
          <w:rFonts w:asciiTheme="minorBidi" w:eastAsia="Times New Roman" w:hAnsiTheme="minorBidi"/>
          <w:sz w:val="24"/>
          <w:szCs w:val="24"/>
          <w:rtl/>
          <w:lang w:bidi="he-IL"/>
        </w:rPr>
        <w:t>לאומיות ובינלאומיות</w:t>
      </w:r>
      <w:r w:rsidRPr="00020468">
        <w:rPr>
          <w:rFonts w:asciiTheme="minorBidi" w:eastAsia="Times New Roman" w:hAnsiTheme="minorBidi"/>
          <w:sz w:val="24"/>
          <w:szCs w:val="24"/>
          <w:rtl/>
        </w:rPr>
        <w:t>.</w:t>
      </w:r>
    </w:p>
    <w:p w:rsidR="00F87B4F" w:rsidRPr="00020468" w:rsidRDefault="00F87B4F" w:rsidP="00685327">
      <w:pPr>
        <w:bidi/>
        <w:spacing w:after="60" w:line="360" w:lineRule="auto"/>
        <w:jc w:val="both"/>
        <w:rPr>
          <w:rFonts w:asciiTheme="minorBidi" w:hAnsiTheme="minorBidi"/>
          <w:sz w:val="24"/>
          <w:szCs w:val="24"/>
          <w:rtl/>
          <w:lang w:bidi="he-IL"/>
        </w:rPr>
      </w:pPr>
      <w:r w:rsidRPr="00020468">
        <w:rPr>
          <w:rFonts w:asciiTheme="minorBidi" w:hAnsiTheme="minorBidi"/>
          <w:sz w:val="24"/>
          <w:szCs w:val="24"/>
          <w:rtl/>
          <w:lang w:bidi="he-IL"/>
        </w:rPr>
        <w:t xml:space="preserve">לסיכום, מכלול ח"י מעניק ליזם המתחיל כלים שיווקיים, אנליטיים, חשיבתיים </w:t>
      </w:r>
      <w:r w:rsidR="00470DCC">
        <w:rPr>
          <w:rFonts w:asciiTheme="minorBidi" w:hAnsiTheme="minorBidi" w:hint="cs"/>
          <w:sz w:val="24"/>
          <w:szCs w:val="24"/>
          <w:rtl/>
          <w:lang w:bidi="he-IL"/>
        </w:rPr>
        <w:t>וניהוליים</w:t>
      </w:r>
      <w:r w:rsidRPr="00020468">
        <w:rPr>
          <w:rFonts w:asciiTheme="minorBidi" w:hAnsiTheme="minorBidi"/>
          <w:sz w:val="24"/>
          <w:szCs w:val="24"/>
          <w:rtl/>
          <w:lang w:bidi="he-IL"/>
        </w:rPr>
        <w:t xml:space="preserve"> המעניקים לו נקודת פתיחה טובה אל מול האתגרים העומדים בפניו כעצמאי או כיזם פנים ארגוני.</w:t>
      </w:r>
    </w:p>
    <w:p w:rsidR="00685327" w:rsidRDefault="00685327" w:rsidP="00A148E1">
      <w:pPr>
        <w:bidi/>
        <w:spacing w:after="0" w:line="360" w:lineRule="auto"/>
        <w:jc w:val="both"/>
        <w:rPr>
          <w:rFonts w:asciiTheme="minorBidi" w:hAnsiTheme="minorBidi"/>
          <w:b/>
          <w:bCs/>
          <w:sz w:val="24"/>
          <w:szCs w:val="24"/>
          <w:u w:val="single"/>
          <w:rtl/>
          <w:lang w:bidi="he-IL"/>
        </w:rPr>
      </w:pPr>
    </w:p>
    <w:p w:rsidR="004017B2" w:rsidRPr="00020468" w:rsidRDefault="004017B2" w:rsidP="00685327">
      <w:pPr>
        <w:bidi/>
        <w:spacing w:after="0" w:line="360" w:lineRule="auto"/>
        <w:jc w:val="both"/>
        <w:rPr>
          <w:rFonts w:asciiTheme="minorBidi" w:hAnsiTheme="minorBidi"/>
          <w:b/>
          <w:bCs/>
          <w:sz w:val="24"/>
          <w:szCs w:val="24"/>
          <w:u w:val="single"/>
          <w:rtl/>
          <w:lang w:bidi="he-IL"/>
        </w:rPr>
      </w:pPr>
      <w:r w:rsidRPr="00020468">
        <w:rPr>
          <w:rFonts w:asciiTheme="minorBidi" w:hAnsiTheme="minorBidi"/>
          <w:b/>
          <w:bCs/>
          <w:sz w:val="24"/>
          <w:szCs w:val="24"/>
          <w:u w:val="single"/>
          <w:rtl/>
          <w:lang w:bidi="he-IL"/>
        </w:rPr>
        <w:t>תנאים לקבלת תעודת ח"י:</w:t>
      </w:r>
    </w:p>
    <w:p w:rsidR="004017B2" w:rsidRPr="00020468" w:rsidRDefault="004017B2" w:rsidP="00A148E1">
      <w:pPr>
        <w:bidi/>
        <w:spacing w:after="0" w:line="360" w:lineRule="auto"/>
        <w:jc w:val="both"/>
        <w:rPr>
          <w:rFonts w:asciiTheme="minorBidi" w:hAnsiTheme="minorBidi"/>
          <w:sz w:val="24"/>
          <w:szCs w:val="24"/>
          <w:rtl/>
          <w:lang w:bidi="he-IL"/>
        </w:rPr>
      </w:pPr>
      <w:r w:rsidRPr="00020468">
        <w:rPr>
          <w:rFonts w:asciiTheme="minorBidi" w:hAnsiTheme="minorBidi"/>
          <w:sz w:val="24"/>
          <w:szCs w:val="24"/>
          <w:rtl/>
          <w:lang w:bidi="he-IL"/>
        </w:rPr>
        <w:t xml:space="preserve">בית הספר להנדסת תעשייה וניהול יעניק תעודת ח"י לכל </w:t>
      </w:r>
      <w:r w:rsidR="00022381">
        <w:rPr>
          <w:rFonts w:asciiTheme="minorBidi" w:hAnsiTheme="minorBidi" w:hint="cs"/>
          <w:sz w:val="24"/>
          <w:szCs w:val="24"/>
          <w:rtl/>
          <w:lang w:bidi="he-IL"/>
        </w:rPr>
        <w:t>ה</w:t>
      </w:r>
      <w:r w:rsidRPr="00020468">
        <w:rPr>
          <w:rFonts w:asciiTheme="minorBidi" w:hAnsiTheme="minorBidi"/>
          <w:sz w:val="24"/>
          <w:szCs w:val="24"/>
          <w:rtl/>
          <w:lang w:bidi="he-IL"/>
        </w:rPr>
        <w:t>סטודנט</w:t>
      </w:r>
      <w:r w:rsidR="00022381">
        <w:rPr>
          <w:rFonts w:asciiTheme="minorBidi" w:hAnsiTheme="minorBidi" w:hint="cs"/>
          <w:sz w:val="24"/>
          <w:szCs w:val="24"/>
          <w:rtl/>
          <w:lang w:bidi="he-IL"/>
        </w:rPr>
        <w:t>ים</w:t>
      </w:r>
      <w:r w:rsidRPr="00020468">
        <w:rPr>
          <w:rFonts w:asciiTheme="minorBidi" w:hAnsiTheme="minorBidi"/>
          <w:sz w:val="24"/>
          <w:szCs w:val="24"/>
          <w:rtl/>
          <w:lang w:bidi="he-IL"/>
        </w:rPr>
        <w:t xml:space="preserve"> אשר יעמוד בכל התנאים הבאים:</w:t>
      </w:r>
    </w:p>
    <w:p w:rsidR="004017B2" w:rsidRPr="00020468" w:rsidRDefault="004017B2" w:rsidP="00A148E1">
      <w:pPr>
        <w:pStyle w:val="a4"/>
        <w:numPr>
          <w:ilvl w:val="0"/>
          <w:numId w:val="1"/>
        </w:numPr>
        <w:bidi/>
        <w:spacing w:after="0" w:line="360" w:lineRule="auto"/>
        <w:jc w:val="both"/>
        <w:rPr>
          <w:rFonts w:asciiTheme="minorBidi" w:hAnsiTheme="minorBidi"/>
          <w:sz w:val="24"/>
          <w:szCs w:val="24"/>
          <w:rtl/>
          <w:lang w:bidi="he-IL"/>
        </w:rPr>
      </w:pPr>
      <w:r w:rsidRPr="00020468">
        <w:rPr>
          <w:rFonts w:asciiTheme="minorBidi" w:hAnsiTheme="minorBidi"/>
          <w:sz w:val="24"/>
          <w:szCs w:val="24"/>
          <w:rtl/>
          <w:lang w:bidi="he-IL"/>
        </w:rPr>
        <w:t>על כלל הסטודנטים לעבור את שני קורסי החובה, "חשיבה עיצובית" ו"יסודות השיווק", הניתנים בשנה הראשונה ללימודיהם.</w:t>
      </w:r>
    </w:p>
    <w:p w:rsidR="004017B2" w:rsidRPr="008849F0" w:rsidRDefault="004017B2" w:rsidP="00F25299">
      <w:pPr>
        <w:pStyle w:val="a4"/>
        <w:numPr>
          <w:ilvl w:val="0"/>
          <w:numId w:val="1"/>
        </w:numPr>
        <w:bidi/>
        <w:spacing w:after="0" w:line="360" w:lineRule="auto"/>
        <w:jc w:val="both"/>
        <w:rPr>
          <w:rFonts w:asciiTheme="minorBidi" w:hAnsiTheme="minorBidi"/>
          <w:sz w:val="24"/>
          <w:szCs w:val="24"/>
          <w:rtl/>
          <w:lang w:bidi="he-IL"/>
        </w:rPr>
      </w:pPr>
      <w:r w:rsidRPr="008849F0">
        <w:rPr>
          <w:rFonts w:asciiTheme="minorBidi" w:hAnsiTheme="minorBidi"/>
          <w:sz w:val="24"/>
          <w:szCs w:val="24"/>
          <w:rtl/>
          <w:lang w:bidi="he-IL"/>
        </w:rPr>
        <w:t>סטודנט</w:t>
      </w:r>
      <w:r w:rsidR="008849F0">
        <w:rPr>
          <w:rFonts w:asciiTheme="minorBidi" w:hAnsiTheme="minorBidi" w:hint="cs"/>
          <w:sz w:val="24"/>
          <w:szCs w:val="24"/>
          <w:rtl/>
          <w:lang w:bidi="he-IL"/>
        </w:rPr>
        <w:t>ים</w:t>
      </w:r>
      <w:r w:rsidRPr="008849F0">
        <w:rPr>
          <w:rFonts w:asciiTheme="minorBidi" w:hAnsiTheme="minorBidi"/>
          <w:sz w:val="24"/>
          <w:szCs w:val="24"/>
          <w:rtl/>
          <w:lang w:bidi="he-IL"/>
        </w:rPr>
        <w:t xml:space="preserve"> ממסלול "ניהול מערכות דיגיטליות" </w:t>
      </w:r>
      <w:r w:rsidR="00A148E1" w:rsidRPr="008849F0">
        <w:rPr>
          <w:rFonts w:asciiTheme="minorBidi" w:hAnsiTheme="minorBidi"/>
          <w:sz w:val="24"/>
          <w:szCs w:val="24"/>
          <w:rtl/>
          <w:lang w:bidi="he-IL"/>
        </w:rPr>
        <w:t>(ניהול מערכות מידע</w:t>
      </w:r>
      <w:r w:rsidR="0056560C">
        <w:rPr>
          <w:rFonts w:asciiTheme="minorBidi" w:hAnsiTheme="minorBidi" w:hint="cs"/>
          <w:sz w:val="24"/>
          <w:szCs w:val="24"/>
          <w:rtl/>
          <w:lang w:bidi="he-IL"/>
        </w:rPr>
        <w:t xml:space="preserve"> לשעבר</w:t>
      </w:r>
      <w:r w:rsidR="00A148E1" w:rsidRPr="008849F0">
        <w:rPr>
          <w:rFonts w:asciiTheme="minorBidi" w:hAnsiTheme="minorBidi"/>
          <w:sz w:val="24"/>
          <w:szCs w:val="24"/>
          <w:rtl/>
          <w:lang w:bidi="he-IL"/>
        </w:rPr>
        <w:t xml:space="preserve">) </w:t>
      </w:r>
      <w:r w:rsidRPr="008849F0">
        <w:rPr>
          <w:rFonts w:asciiTheme="minorBidi" w:hAnsiTheme="minorBidi"/>
          <w:sz w:val="24"/>
          <w:szCs w:val="24"/>
          <w:rtl/>
          <w:lang w:bidi="he-IL"/>
        </w:rPr>
        <w:t>יהי</w:t>
      </w:r>
      <w:r w:rsidR="008849F0">
        <w:rPr>
          <w:rFonts w:asciiTheme="minorBidi" w:hAnsiTheme="minorBidi" w:hint="cs"/>
          <w:sz w:val="24"/>
          <w:szCs w:val="24"/>
          <w:rtl/>
          <w:lang w:bidi="he-IL"/>
        </w:rPr>
        <w:t>ו</w:t>
      </w:r>
      <w:r w:rsidRPr="008849F0">
        <w:rPr>
          <w:rFonts w:asciiTheme="minorBidi" w:hAnsiTheme="minorBidi"/>
          <w:sz w:val="24"/>
          <w:szCs w:val="24"/>
          <w:rtl/>
          <w:lang w:bidi="he-IL"/>
        </w:rPr>
        <w:t xml:space="preserve"> זכאי</w:t>
      </w:r>
      <w:r w:rsidR="008849F0">
        <w:rPr>
          <w:rFonts w:asciiTheme="minorBidi" w:hAnsiTheme="minorBidi" w:hint="cs"/>
          <w:sz w:val="24"/>
          <w:szCs w:val="24"/>
          <w:rtl/>
          <w:lang w:bidi="he-IL"/>
        </w:rPr>
        <w:t>ם</w:t>
      </w:r>
      <w:r w:rsidRPr="008849F0">
        <w:rPr>
          <w:rFonts w:asciiTheme="minorBidi" w:hAnsiTheme="minorBidi"/>
          <w:sz w:val="24"/>
          <w:szCs w:val="24"/>
          <w:rtl/>
          <w:lang w:bidi="he-IL"/>
        </w:rPr>
        <w:t xml:space="preserve"> לתעודת ח"י באם יעב</w:t>
      </w:r>
      <w:r w:rsidR="008849F0">
        <w:rPr>
          <w:rFonts w:asciiTheme="minorBidi" w:hAnsiTheme="minorBidi" w:hint="cs"/>
          <w:sz w:val="24"/>
          <w:szCs w:val="24"/>
          <w:rtl/>
          <w:lang w:bidi="he-IL"/>
        </w:rPr>
        <w:t>רו</w:t>
      </w:r>
      <w:r w:rsidRPr="008849F0">
        <w:rPr>
          <w:rFonts w:asciiTheme="minorBidi" w:hAnsiTheme="minorBidi"/>
          <w:sz w:val="24"/>
          <w:szCs w:val="24"/>
          <w:rtl/>
          <w:lang w:bidi="he-IL"/>
        </w:rPr>
        <w:t xml:space="preserve"> 3 קורסים מכלל קורסי </w:t>
      </w:r>
      <w:r w:rsidRPr="008849F0">
        <w:rPr>
          <w:rFonts w:asciiTheme="minorBidi" w:hAnsiTheme="minorBidi"/>
          <w:b/>
          <w:bCs/>
          <w:sz w:val="24"/>
          <w:szCs w:val="24"/>
          <w:rtl/>
          <w:lang w:bidi="he-IL"/>
        </w:rPr>
        <w:t>הבחירה</w:t>
      </w:r>
      <w:r w:rsidRPr="008849F0">
        <w:rPr>
          <w:rFonts w:asciiTheme="minorBidi" w:hAnsiTheme="minorBidi"/>
          <w:sz w:val="24"/>
          <w:szCs w:val="24"/>
          <w:rtl/>
          <w:lang w:bidi="he-IL"/>
        </w:rPr>
        <w:t xml:space="preserve"> המופיעים בטבלה הנ"ל</w:t>
      </w:r>
      <w:r w:rsidR="008849F0" w:rsidRPr="008849F0">
        <w:rPr>
          <w:rFonts w:asciiTheme="minorBidi" w:hAnsiTheme="minorBidi"/>
          <w:sz w:val="24"/>
          <w:szCs w:val="24"/>
          <w:rtl/>
          <w:lang w:bidi="he-IL"/>
        </w:rPr>
        <w:t xml:space="preserve">, </w:t>
      </w:r>
      <w:r w:rsidR="008849F0" w:rsidRPr="008849F0">
        <w:rPr>
          <w:rFonts w:asciiTheme="minorBidi" w:hAnsiTheme="minorBidi" w:hint="cs"/>
          <w:sz w:val="24"/>
          <w:szCs w:val="24"/>
          <w:rtl/>
          <w:lang w:bidi="he-IL"/>
        </w:rPr>
        <w:t>או</w:t>
      </w:r>
      <w:r w:rsidR="008849F0" w:rsidRPr="008849F0">
        <w:rPr>
          <w:rFonts w:asciiTheme="minorBidi" w:hAnsiTheme="minorBidi"/>
          <w:sz w:val="24"/>
          <w:szCs w:val="24"/>
          <w:rtl/>
          <w:lang w:bidi="he-IL"/>
        </w:rPr>
        <w:t xml:space="preserve"> </w:t>
      </w:r>
      <w:r w:rsidR="008849F0" w:rsidRPr="008849F0">
        <w:rPr>
          <w:rFonts w:asciiTheme="minorBidi" w:hAnsiTheme="minorBidi" w:hint="cs"/>
          <w:sz w:val="24"/>
          <w:szCs w:val="24"/>
          <w:rtl/>
          <w:lang w:bidi="he-IL"/>
        </w:rPr>
        <w:t>מהקורסים</w:t>
      </w:r>
      <w:r w:rsidR="008849F0" w:rsidRPr="008849F0">
        <w:rPr>
          <w:rFonts w:asciiTheme="minorBidi" w:hAnsiTheme="minorBidi"/>
          <w:sz w:val="24"/>
          <w:szCs w:val="24"/>
          <w:rtl/>
          <w:lang w:bidi="he-IL"/>
        </w:rPr>
        <w:t xml:space="preserve"> </w:t>
      </w:r>
      <w:r w:rsidR="008849F0" w:rsidRPr="008849F0">
        <w:rPr>
          <w:rFonts w:asciiTheme="minorBidi" w:hAnsiTheme="minorBidi" w:hint="cs"/>
          <w:sz w:val="24"/>
          <w:szCs w:val="24"/>
          <w:rtl/>
          <w:lang w:bidi="he-IL"/>
        </w:rPr>
        <w:t>הרב</w:t>
      </w:r>
      <w:r w:rsidR="008849F0" w:rsidRPr="008849F0">
        <w:rPr>
          <w:rFonts w:asciiTheme="minorBidi" w:hAnsiTheme="minorBidi"/>
          <w:sz w:val="24"/>
          <w:szCs w:val="24"/>
          <w:rtl/>
          <w:lang w:bidi="he-IL"/>
        </w:rPr>
        <w:t xml:space="preserve">-תחומיים בשנקר </w:t>
      </w:r>
      <w:r w:rsidR="00F25299">
        <w:rPr>
          <w:rFonts w:asciiTheme="minorBidi" w:hAnsiTheme="minorBidi" w:hint="cs"/>
          <w:sz w:val="24"/>
          <w:szCs w:val="24"/>
          <w:rtl/>
          <w:lang w:bidi="he-IL"/>
        </w:rPr>
        <w:t>מרשימה שתתפרסם מידי שנה</w:t>
      </w:r>
      <w:r w:rsidR="008849F0">
        <w:rPr>
          <w:rFonts w:asciiTheme="minorBidi" w:hAnsiTheme="minorBidi" w:hint="cs"/>
          <w:sz w:val="24"/>
          <w:szCs w:val="24"/>
          <w:rtl/>
          <w:lang w:bidi="he-IL"/>
        </w:rPr>
        <w:t xml:space="preserve">, </w:t>
      </w:r>
      <w:r w:rsidR="00A148E1" w:rsidRPr="008849F0">
        <w:rPr>
          <w:rFonts w:asciiTheme="minorBidi" w:hAnsiTheme="minorBidi" w:hint="cs"/>
          <w:sz w:val="24"/>
          <w:szCs w:val="24"/>
          <w:rtl/>
          <w:lang w:bidi="he-IL"/>
        </w:rPr>
        <w:t>בנוסף</w:t>
      </w:r>
      <w:r w:rsidRPr="008849F0">
        <w:rPr>
          <w:rFonts w:asciiTheme="minorBidi" w:hAnsiTheme="minorBidi"/>
          <w:sz w:val="24"/>
          <w:szCs w:val="24"/>
          <w:rtl/>
          <w:lang w:bidi="he-IL"/>
        </w:rPr>
        <w:t xml:space="preserve"> </w:t>
      </w:r>
      <w:r w:rsidR="00A148E1" w:rsidRPr="008849F0">
        <w:rPr>
          <w:rFonts w:asciiTheme="minorBidi" w:hAnsiTheme="minorBidi" w:hint="cs"/>
          <w:sz w:val="24"/>
          <w:szCs w:val="24"/>
          <w:rtl/>
          <w:lang w:bidi="he-IL"/>
        </w:rPr>
        <w:t>ל</w:t>
      </w:r>
      <w:r w:rsidRPr="008849F0">
        <w:rPr>
          <w:rFonts w:asciiTheme="minorBidi" w:hAnsiTheme="minorBidi"/>
          <w:sz w:val="24"/>
          <w:szCs w:val="24"/>
          <w:rtl/>
          <w:lang w:bidi="he-IL"/>
        </w:rPr>
        <w:t xml:space="preserve">קורס </w:t>
      </w:r>
      <w:r w:rsidR="00F71D11" w:rsidRPr="008849F0">
        <w:rPr>
          <w:rFonts w:asciiTheme="minorBidi" w:hAnsiTheme="minorBidi"/>
          <w:sz w:val="24"/>
          <w:szCs w:val="24"/>
          <w:lang w:bidi="he-IL"/>
        </w:rPr>
        <w:t>“</w:t>
      </w:r>
      <w:r w:rsidR="00F71D11" w:rsidRPr="008849F0">
        <w:rPr>
          <w:rFonts w:asciiTheme="minorBidi" w:hAnsiTheme="minorBidi" w:hint="cs"/>
          <w:sz w:val="24"/>
          <w:szCs w:val="24"/>
          <w:rtl/>
          <w:lang w:bidi="he-IL"/>
        </w:rPr>
        <w:t>אינטגרציית</w:t>
      </w:r>
      <w:r w:rsidR="00F71D11" w:rsidRPr="008849F0">
        <w:rPr>
          <w:rFonts w:asciiTheme="minorBidi" w:hAnsiTheme="minorBidi"/>
          <w:sz w:val="24"/>
          <w:szCs w:val="24"/>
          <w:rtl/>
          <w:lang w:bidi="he-IL"/>
        </w:rPr>
        <w:t xml:space="preserve"> מערכות דיגיטליות וטכנולוגיות </w:t>
      </w:r>
      <w:r w:rsidR="00F71D11" w:rsidRPr="008849F0">
        <w:rPr>
          <w:rFonts w:asciiTheme="minorBidi" w:hAnsiTheme="minorBidi"/>
          <w:sz w:val="24"/>
          <w:szCs w:val="24"/>
          <w:lang w:bidi="he-IL"/>
        </w:rPr>
        <w:t>IoT</w:t>
      </w:r>
      <w:r w:rsidR="00F71D11" w:rsidRPr="008849F0">
        <w:rPr>
          <w:rFonts w:asciiTheme="minorBidi" w:hAnsiTheme="minorBidi"/>
          <w:sz w:val="24"/>
          <w:szCs w:val="24"/>
          <w:rtl/>
          <w:lang w:bidi="he-IL"/>
        </w:rPr>
        <w:t xml:space="preserve"> "</w:t>
      </w:r>
      <w:r w:rsidRPr="008849F0">
        <w:rPr>
          <w:rFonts w:asciiTheme="minorBidi" w:hAnsiTheme="minorBidi"/>
          <w:sz w:val="24"/>
          <w:szCs w:val="24"/>
          <w:rtl/>
          <w:lang w:bidi="he-IL"/>
        </w:rPr>
        <w:t>, אשר הינו בלאו הכי קורס חובה במסלול זה.</w:t>
      </w:r>
    </w:p>
    <w:p w:rsidR="004017B2" w:rsidRDefault="004017B2" w:rsidP="00F25299">
      <w:pPr>
        <w:pStyle w:val="a4"/>
        <w:numPr>
          <w:ilvl w:val="0"/>
          <w:numId w:val="1"/>
        </w:numPr>
        <w:bidi/>
        <w:spacing w:after="0" w:line="360" w:lineRule="auto"/>
        <w:jc w:val="both"/>
        <w:rPr>
          <w:rFonts w:asciiTheme="minorBidi" w:hAnsiTheme="minorBidi"/>
          <w:sz w:val="24"/>
          <w:szCs w:val="24"/>
          <w:lang w:bidi="he-IL"/>
        </w:rPr>
      </w:pPr>
      <w:r w:rsidRPr="00020468">
        <w:rPr>
          <w:rFonts w:asciiTheme="minorBidi" w:hAnsiTheme="minorBidi"/>
          <w:sz w:val="24"/>
          <w:szCs w:val="24"/>
          <w:rtl/>
          <w:lang w:bidi="he-IL"/>
        </w:rPr>
        <w:t>סטודנט</w:t>
      </w:r>
      <w:r w:rsidR="008849F0">
        <w:rPr>
          <w:rFonts w:asciiTheme="minorBidi" w:hAnsiTheme="minorBidi" w:hint="cs"/>
          <w:sz w:val="24"/>
          <w:szCs w:val="24"/>
          <w:rtl/>
          <w:lang w:bidi="he-IL"/>
        </w:rPr>
        <w:t>ים</w:t>
      </w:r>
      <w:r w:rsidRPr="00020468">
        <w:rPr>
          <w:rFonts w:asciiTheme="minorBidi" w:hAnsiTheme="minorBidi"/>
          <w:sz w:val="24"/>
          <w:szCs w:val="24"/>
          <w:rtl/>
          <w:lang w:bidi="he-IL"/>
        </w:rPr>
        <w:t xml:space="preserve"> ממסלול "ניהול התפעול" יהי</w:t>
      </w:r>
      <w:r w:rsidR="008849F0">
        <w:rPr>
          <w:rFonts w:asciiTheme="minorBidi" w:hAnsiTheme="minorBidi" w:hint="cs"/>
          <w:sz w:val="24"/>
          <w:szCs w:val="24"/>
          <w:rtl/>
          <w:lang w:bidi="he-IL"/>
        </w:rPr>
        <w:t>ו</w:t>
      </w:r>
      <w:r w:rsidRPr="00020468">
        <w:rPr>
          <w:rFonts w:asciiTheme="minorBidi" w:hAnsiTheme="minorBidi"/>
          <w:sz w:val="24"/>
          <w:szCs w:val="24"/>
          <w:rtl/>
          <w:lang w:bidi="he-IL"/>
        </w:rPr>
        <w:t xml:space="preserve"> זכאי</w:t>
      </w:r>
      <w:r w:rsidR="008849F0">
        <w:rPr>
          <w:rFonts w:asciiTheme="minorBidi" w:hAnsiTheme="minorBidi" w:hint="cs"/>
          <w:sz w:val="24"/>
          <w:szCs w:val="24"/>
          <w:rtl/>
          <w:lang w:bidi="he-IL"/>
        </w:rPr>
        <w:t>ם</w:t>
      </w:r>
      <w:r w:rsidRPr="00020468">
        <w:rPr>
          <w:rFonts w:asciiTheme="minorBidi" w:hAnsiTheme="minorBidi"/>
          <w:sz w:val="24"/>
          <w:szCs w:val="24"/>
          <w:rtl/>
          <w:lang w:bidi="he-IL"/>
        </w:rPr>
        <w:t xml:space="preserve"> לתעודת ח"י באם יעב</w:t>
      </w:r>
      <w:r w:rsidR="008849F0">
        <w:rPr>
          <w:rFonts w:asciiTheme="minorBidi" w:hAnsiTheme="minorBidi" w:hint="cs"/>
          <w:sz w:val="24"/>
          <w:szCs w:val="24"/>
          <w:rtl/>
          <w:lang w:bidi="he-IL"/>
        </w:rPr>
        <w:t>רו</w:t>
      </w:r>
      <w:r w:rsidRPr="00020468">
        <w:rPr>
          <w:rFonts w:asciiTheme="minorBidi" w:hAnsiTheme="minorBidi"/>
          <w:sz w:val="24"/>
          <w:szCs w:val="24"/>
          <w:rtl/>
          <w:lang w:bidi="he-IL"/>
        </w:rPr>
        <w:t xml:space="preserve"> 3 קורסים מכלל קורסי </w:t>
      </w:r>
      <w:r w:rsidRPr="00020468">
        <w:rPr>
          <w:rFonts w:asciiTheme="minorBidi" w:hAnsiTheme="minorBidi"/>
          <w:b/>
          <w:bCs/>
          <w:sz w:val="24"/>
          <w:szCs w:val="24"/>
          <w:rtl/>
          <w:lang w:bidi="he-IL"/>
        </w:rPr>
        <w:t>הבחירה</w:t>
      </w:r>
      <w:r w:rsidRPr="00020468">
        <w:rPr>
          <w:rFonts w:asciiTheme="minorBidi" w:hAnsiTheme="minorBidi"/>
          <w:sz w:val="24"/>
          <w:szCs w:val="24"/>
          <w:rtl/>
          <w:lang w:bidi="he-IL"/>
        </w:rPr>
        <w:t xml:space="preserve"> המופיעים בטבלה הנ"ל</w:t>
      </w:r>
      <w:r w:rsidR="008849F0">
        <w:rPr>
          <w:rFonts w:asciiTheme="minorBidi" w:hAnsiTheme="minorBidi" w:hint="cs"/>
          <w:sz w:val="24"/>
          <w:szCs w:val="24"/>
          <w:rtl/>
          <w:lang w:bidi="he-IL"/>
        </w:rPr>
        <w:t xml:space="preserve">, או מהקורסים הרב-תחומיים בשנקר </w:t>
      </w:r>
      <w:r w:rsidR="00F25299">
        <w:rPr>
          <w:rFonts w:asciiTheme="minorBidi" w:hAnsiTheme="minorBidi" w:hint="cs"/>
          <w:sz w:val="24"/>
          <w:szCs w:val="24"/>
          <w:rtl/>
          <w:lang w:bidi="he-IL"/>
        </w:rPr>
        <w:t>מרשימה שתתפרסם מידי שנה</w:t>
      </w:r>
      <w:r w:rsidR="008849F0">
        <w:rPr>
          <w:rFonts w:asciiTheme="minorBidi" w:hAnsiTheme="minorBidi" w:hint="cs"/>
          <w:sz w:val="24"/>
          <w:szCs w:val="24"/>
          <w:rtl/>
          <w:lang w:bidi="he-IL"/>
        </w:rPr>
        <w:t>.</w:t>
      </w:r>
    </w:p>
    <w:p w:rsidR="008849F0" w:rsidRPr="00020468" w:rsidRDefault="008849F0" w:rsidP="00F25299">
      <w:pPr>
        <w:pStyle w:val="a4"/>
        <w:numPr>
          <w:ilvl w:val="0"/>
          <w:numId w:val="1"/>
        </w:numPr>
        <w:bidi/>
        <w:spacing w:after="0" w:line="360" w:lineRule="auto"/>
        <w:jc w:val="both"/>
        <w:rPr>
          <w:rFonts w:asciiTheme="minorBidi" w:hAnsiTheme="minorBidi"/>
          <w:sz w:val="24"/>
          <w:szCs w:val="24"/>
          <w:lang w:bidi="he-IL"/>
        </w:rPr>
      </w:pPr>
      <w:r>
        <w:rPr>
          <w:rFonts w:asciiTheme="minorBidi" w:hAnsiTheme="minorBidi" w:hint="cs"/>
          <w:sz w:val="24"/>
          <w:szCs w:val="24"/>
          <w:rtl/>
          <w:lang w:bidi="he-IL"/>
        </w:rPr>
        <w:t>כל הסטודנטים יהיו חייבים לקחת לפחות קורס יחיד</w:t>
      </w:r>
      <w:r w:rsidR="00F25299">
        <w:rPr>
          <w:rFonts w:asciiTheme="minorBidi" w:hAnsiTheme="minorBidi" w:hint="cs"/>
          <w:sz w:val="24"/>
          <w:szCs w:val="24"/>
          <w:rtl/>
          <w:lang w:bidi="he-IL"/>
        </w:rPr>
        <w:t xml:space="preserve"> </w:t>
      </w:r>
      <w:r>
        <w:rPr>
          <w:rFonts w:asciiTheme="minorBidi" w:hAnsiTheme="minorBidi" w:hint="cs"/>
          <w:sz w:val="24"/>
          <w:szCs w:val="24"/>
          <w:rtl/>
          <w:lang w:bidi="he-IL"/>
        </w:rPr>
        <w:t>העוסק ביזמות</w:t>
      </w:r>
      <w:r w:rsidR="00F25299">
        <w:rPr>
          <w:rFonts w:asciiTheme="minorBidi" w:hAnsiTheme="minorBidi" w:hint="cs"/>
          <w:sz w:val="24"/>
          <w:szCs w:val="24"/>
          <w:rtl/>
          <w:lang w:bidi="he-IL"/>
        </w:rPr>
        <w:t xml:space="preserve"> ו-2 קורסים מתוך קורסי הבחירה הניתנים במסגרת ביה"ס להנדסת תעשייה וניהול (שאינם במסגרת הקורסים הרב-תחומיים בשנקר)</w:t>
      </w:r>
      <w:r>
        <w:rPr>
          <w:rFonts w:asciiTheme="minorBidi" w:hAnsiTheme="minorBidi" w:hint="cs"/>
          <w:sz w:val="24"/>
          <w:szCs w:val="24"/>
          <w:rtl/>
          <w:lang w:bidi="he-IL"/>
        </w:rPr>
        <w:t>.</w:t>
      </w:r>
    </w:p>
    <w:p w:rsidR="00020468" w:rsidRDefault="00020468" w:rsidP="00A148E1">
      <w:pPr>
        <w:pStyle w:val="a4"/>
        <w:numPr>
          <w:ilvl w:val="0"/>
          <w:numId w:val="1"/>
        </w:numPr>
        <w:bidi/>
        <w:spacing w:after="0" w:line="360" w:lineRule="auto"/>
        <w:jc w:val="both"/>
        <w:rPr>
          <w:rFonts w:asciiTheme="minorBidi" w:hAnsiTheme="minorBidi"/>
          <w:sz w:val="24"/>
          <w:szCs w:val="24"/>
          <w:lang w:bidi="he-IL"/>
        </w:rPr>
      </w:pPr>
      <w:r w:rsidRPr="00020468">
        <w:rPr>
          <w:rFonts w:asciiTheme="minorBidi" w:hAnsiTheme="minorBidi"/>
          <w:sz w:val="24"/>
          <w:szCs w:val="24"/>
          <w:rtl/>
          <w:lang w:bidi="he-IL"/>
        </w:rPr>
        <w:t>סטודנט</w:t>
      </w:r>
      <w:r w:rsidR="008849F0">
        <w:rPr>
          <w:rFonts w:asciiTheme="minorBidi" w:hAnsiTheme="minorBidi" w:hint="cs"/>
          <w:sz w:val="24"/>
          <w:szCs w:val="24"/>
          <w:rtl/>
          <w:lang w:bidi="he-IL"/>
        </w:rPr>
        <w:t>ים</w:t>
      </w:r>
      <w:r w:rsidRPr="00020468">
        <w:rPr>
          <w:rFonts w:asciiTheme="minorBidi" w:hAnsiTheme="minorBidi"/>
          <w:sz w:val="24"/>
          <w:szCs w:val="24"/>
          <w:rtl/>
          <w:lang w:bidi="he-IL"/>
        </w:rPr>
        <w:t xml:space="preserve"> יהיה רשאי</w:t>
      </w:r>
      <w:r w:rsidR="008849F0">
        <w:rPr>
          <w:rFonts w:asciiTheme="minorBidi" w:hAnsiTheme="minorBidi" w:hint="cs"/>
          <w:sz w:val="24"/>
          <w:szCs w:val="24"/>
          <w:rtl/>
          <w:lang w:bidi="he-IL"/>
        </w:rPr>
        <w:t>ם</w:t>
      </w:r>
      <w:r w:rsidRPr="00020468">
        <w:rPr>
          <w:rFonts w:asciiTheme="minorBidi" w:hAnsiTheme="minorBidi"/>
          <w:sz w:val="24"/>
          <w:szCs w:val="24"/>
          <w:rtl/>
          <w:lang w:bidi="he-IL"/>
        </w:rPr>
        <w:t xml:space="preserve"> להירשם לכל אחד מקורסי הבחירה בטבלה הנ"ל ע"פ השנים המפורטות בטבלה, וכל עוד הינ</w:t>
      </w:r>
      <w:r w:rsidR="008849F0">
        <w:rPr>
          <w:rFonts w:asciiTheme="minorBidi" w:hAnsiTheme="minorBidi" w:hint="cs"/>
          <w:sz w:val="24"/>
          <w:szCs w:val="24"/>
          <w:rtl/>
          <w:lang w:bidi="he-IL"/>
        </w:rPr>
        <w:t>ם</w:t>
      </w:r>
      <w:r w:rsidRPr="00020468">
        <w:rPr>
          <w:rFonts w:asciiTheme="minorBidi" w:hAnsiTheme="minorBidi"/>
          <w:sz w:val="24"/>
          <w:szCs w:val="24"/>
          <w:rtl/>
          <w:lang w:bidi="he-IL"/>
        </w:rPr>
        <w:t xml:space="preserve"> עומד</w:t>
      </w:r>
      <w:r w:rsidR="008849F0">
        <w:rPr>
          <w:rFonts w:asciiTheme="minorBidi" w:hAnsiTheme="minorBidi" w:hint="cs"/>
          <w:sz w:val="24"/>
          <w:szCs w:val="24"/>
          <w:rtl/>
          <w:lang w:bidi="he-IL"/>
        </w:rPr>
        <w:t>ים</w:t>
      </w:r>
      <w:r w:rsidRPr="00020468">
        <w:rPr>
          <w:rFonts w:asciiTheme="minorBidi" w:hAnsiTheme="minorBidi"/>
          <w:sz w:val="24"/>
          <w:szCs w:val="24"/>
          <w:rtl/>
          <w:lang w:bidi="he-IL"/>
        </w:rPr>
        <w:t xml:space="preserve"> בדרישות הקדם של הקורס המבוקש.</w:t>
      </w:r>
    </w:p>
    <w:p w:rsidR="00965E12" w:rsidRDefault="00965E12" w:rsidP="00A254D9">
      <w:pPr>
        <w:bidi/>
        <w:spacing w:after="120" w:line="360" w:lineRule="auto"/>
        <w:jc w:val="both"/>
        <w:rPr>
          <w:rFonts w:asciiTheme="minorBidi" w:hAnsiTheme="minorBidi"/>
          <w:b/>
          <w:bCs/>
          <w:sz w:val="24"/>
          <w:szCs w:val="24"/>
          <w:u w:val="single"/>
          <w:rtl/>
          <w:lang w:bidi="he-IL"/>
        </w:rPr>
      </w:pPr>
    </w:p>
    <w:p w:rsidR="00965E12" w:rsidRDefault="00965E12" w:rsidP="00965E12">
      <w:pPr>
        <w:bidi/>
        <w:spacing w:after="120" w:line="360" w:lineRule="auto"/>
        <w:jc w:val="both"/>
        <w:rPr>
          <w:rFonts w:asciiTheme="minorBidi" w:hAnsiTheme="minorBidi"/>
          <w:b/>
          <w:bCs/>
          <w:sz w:val="24"/>
          <w:szCs w:val="24"/>
          <w:u w:val="single"/>
          <w:rtl/>
          <w:lang w:bidi="he-IL"/>
        </w:rPr>
      </w:pPr>
    </w:p>
    <w:p w:rsidR="00965E12" w:rsidRDefault="00965E12" w:rsidP="00965E12">
      <w:pPr>
        <w:bidi/>
        <w:spacing w:after="120" w:line="360" w:lineRule="auto"/>
        <w:jc w:val="both"/>
        <w:rPr>
          <w:rFonts w:asciiTheme="minorBidi" w:hAnsiTheme="minorBidi"/>
          <w:b/>
          <w:bCs/>
          <w:sz w:val="24"/>
          <w:szCs w:val="24"/>
          <w:u w:val="single"/>
          <w:rtl/>
          <w:lang w:bidi="he-IL"/>
        </w:rPr>
      </w:pPr>
    </w:p>
    <w:p w:rsidR="00090839" w:rsidRPr="00A254D9" w:rsidRDefault="00090839" w:rsidP="00685327">
      <w:pPr>
        <w:bidi/>
        <w:spacing w:after="60" w:line="360" w:lineRule="auto"/>
        <w:jc w:val="both"/>
        <w:rPr>
          <w:rFonts w:asciiTheme="minorBidi" w:hAnsiTheme="minorBidi"/>
          <w:b/>
          <w:bCs/>
          <w:sz w:val="24"/>
          <w:szCs w:val="24"/>
          <w:u w:val="single"/>
          <w:rtl/>
          <w:lang w:bidi="he-IL"/>
        </w:rPr>
      </w:pPr>
      <w:r w:rsidRPr="00A254D9">
        <w:rPr>
          <w:rFonts w:asciiTheme="minorBidi" w:hAnsiTheme="minorBidi" w:hint="cs"/>
          <w:b/>
          <w:bCs/>
          <w:sz w:val="24"/>
          <w:szCs w:val="24"/>
          <w:u w:val="single"/>
          <w:rtl/>
          <w:lang w:bidi="he-IL"/>
        </w:rPr>
        <w:lastRenderedPageBreak/>
        <w:t xml:space="preserve">הערות: </w:t>
      </w:r>
    </w:p>
    <w:p w:rsidR="00090839" w:rsidRDefault="00090839" w:rsidP="00685327">
      <w:pPr>
        <w:pStyle w:val="a4"/>
        <w:numPr>
          <w:ilvl w:val="0"/>
          <w:numId w:val="3"/>
        </w:numPr>
        <w:bidi/>
        <w:spacing w:after="60" w:line="360" w:lineRule="auto"/>
        <w:jc w:val="both"/>
        <w:rPr>
          <w:rFonts w:asciiTheme="minorBidi" w:hAnsiTheme="minorBidi"/>
          <w:sz w:val="24"/>
          <w:szCs w:val="24"/>
          <w:lang w:bidi="he-IL"/>
        </w:rPr>
      </w:pPr>
      <w:r w:rsidRPr="00090839">
        <w:rPr>
          <w:rFonts w:asciiTheme="minorBidi" w:hAnsiTheme="minorBidi" w:hint="cs"/>
          <w:sz w:val="24"/>
          <w:szCs w:val="24"/>
          <w:rtl/>
          <w:lang w:bidi="he-IL"/>
        </w:rPr>
        <w:t>ייתכנו שינויים</w:t>
      </w:r>
      <w:r>
        <w:rPr>
          <w:rFonts w:asciiTheme="minorBidi" w:hAnsiTheme="minorBidi" w:hint="cs"/>
          <w:sz w:val="24"/>
          <w:szCs w:val="24"/>
          <w:rtl/>
          <w:lang w:bidi="he-IL"/>
        </w:rPr>
        <w:t xml:space="preserve"> בקורסים הניתנים</w:t>
      </w:r>
      <w:r w:rsidR="00A254D9">
        <w:rPr>
          <w:rFonts w:asciiTheme="minorBidi" w:hAnsiTheme="minorBidi" w:hint="cs"/>
          <w:sz w:val="24"/>
          <w:szCs w:val="24"/>
          <w:rtl/>
          <w:lang w:bidi="he-IL"/>
        </w:rPr>
        <w:t>.</w:t>
      </w:r>
    </w:p>
    <w:p w:rsidR="00A254D9" w:rsidRDefault="00A254D9" w:rsidP="00685327">
      <w:pPr>
        <w:pStyle w:val="a4"/>
        <w:numPr>
          <w:ilvl w:val="0"/>
          <w:numId w:val="3"/>
        </w:numPr>
        <w:bidi/>
        <w:spacing w:after="60" w:line="360" w:lineRule="auto"/>
        <w:jc w:val="both"/>
        <w:rPr>
          <w:rFonts w:asciiTheme="minorBidi" w:hAnsiTheme="minorBidi"/>
          <w:sz w:val="24"/>
          <w:szCs w:val="24"/>
          <w:lang w:bidi="he-IL"/>
        </w:rPr>
      </w:pPr>
      <w:r>
        <w:rPr>
          <w:rFonts w:asciiTheme="minorBidi" w:hAnsiTheme="minorBidi" w:hint="cs"/>
          <w:sz w:val="24"/>
          <w:szCs w:val="24"/>
          <w:rtl/>
          <w:lang w:bidi="he-IL"/>
        </w:rPr>
        <w:t>ייתכנו שינויים בתנאים לקבלת התעודה.</w:t>
      </w:r>
    </w:p>
    <w:p w:rsidR="00090839" w:rsidRDefault="00090839" w:rsidP="00685327">
      <w:pPr>
        <w:pStyle w:val="a4"/>
        <w:numPr>
          <w:ilvl w:val="0"/>
          <w:numId w:val="3"/>
        </w:numPr>
        <w:bidi/>
        <w:spacing w:after="60" w:line="360" w:lineRule="auto"/>
        <w:jc w:val="both"/>
        <w:rPr>
          <w:rFonts w:asciiTheme="minorBidi" w:hAnsiTheme="minorBidi"/>
          <w:sz w:val="24"/>
          <w:szCs w:val="24"/>
          <w:lang w:bidi="he-IL"/>
        </w:rPr>
      </w:pPr>
      <w:r>
        <w:rPr>
          <w:rFonts w:asciiTheme="minorBidi" w:hAnsiTheme="minorBidi" w:hint="cs"/>
          <w:sz w:val="24"/>
          <w:szCs w:val="24"/>
          <w:rtl/>
          <w:lang w:bidi="he-IL"/>
        </w:rPr>
        <w:t xml:space="preserve">פתיחת קורסי הבחירה מותנית בכמות </w:t>
      </w:r>
      <w:r w:rsidR="00A148E1">
        <w:rPr>
          <w:rFonts w:asciiTheme="minorBidi" w:hAnsiTheme="minorBidi" w:hint="cs"/>
          <w:sz w:val="24"/>
          <w:szCs w:val="24"/>
          <w:rtl/>
          <w:lang w:bidi="he-IL"/>
        </w:rPr>
        <w:t>מינימלית של משתתפים</w:t>
      </w:r>
      <w:r>
        <w:rPr>
          <w:rFonts w:asciiTheme="minorBidi" w:hAnsiTheme="minorBidi" w:hint="cs"/>
          <w:sz w:val="24"/>
          <w:szCs w:val="24"/>
          <w:rtl/>
          <w:lang w:bidi="he-IL"/>
        </w:rPr>
        <w:t>.</w:t>
      </w:r>
    </w:p>
    <w:p w:rsidR="00A254D9" w:rsidRPr="00090839" w:rsidRDefault="00A254D9" w:rsidP="00685327">
      <w:pPr>
        <w:pStyle w:val="a4"/>
        <w:numPr>
          <w:ilvl w:val="0"/>
          <w:numId w:val="3"/>
        </w:numPr>
        <w:bidi/>
        <w:spacing w:after="60" w:line="360" w:lineRule="auto"/>
        <w:jc w:val="both"/>
        <w:rPr>
          <w:rFonts w:asciiTheme="minorBidi" w:hAnsiTheme="minorBidi"/>
          <w:sz w:val="24"/>
          <w:szCs w:val="24"/>
          <w:rtl/>
          <w:lang w:bidi="he-IL"/>
        </w:rPr>
      </w:pPr>
      <w:r>
        <w:rPr>
          <w:rFonts w:asciiTheme="minorBidi" w:hAnsiTheme="minorBidi" w:hint="cs"/>
          <w:sz w:val="24"/>
          <w:szCs w:val="24"/>
          <w:rtl/>
          <w:lang w:bidi="he-IL"/>
        </w:rPr>
        <w:t>בחלק מהקורסים מספר המשתתפים מוגבל.</w:t>
      </w:r>
    </w:p>
    <w:p w:rsidR="00AB110D" w:rsidRDefault="00090839" w:rsidP="00965E12">
      <w:pPr>
        <w:bidi/>
        <w:spacing w:after="120" w:line="360" w:lineRule="auto"/>
        <w:jc w:val="both"/>
        <w:rPr>
          <w:rFonts w:asciiTheme="minorBidi" w:hAnsiTheme="minorBidi"/>
          <w:b/>
          <w:bCs/>
          <w:sz w:val="24"/>
          <w:szCs w:val="24"/>
          <w:u w:val="single"/>
          <w:rtl/>
          <w:lang w:bidi="he-IL"/>
        </w:rPr>
      </w:pPr>
      <w:r>
        <w:rPr>
          <w:rFonts w:asciiTheme="minorBidi" w:hAnsiTheme="minorBidi" w:hint="cs"/>
          <w:b/>
          <w:bCs/>
          <w:sz w:val="24"/>
          <w:szCs w:val="24"/>
          <w:u w:val="single"/>
          <w:rtl/>
          <w:lang w:bidi="he-IL"/>
        </w:rPr>
        <w:t>ר</w:t>
      </w:r>
      <w:r w:rsidR="00AB110D" w:rsidRPr="00B6077C">
        <w:rPr>
          <w:rFonts w:asciiTheme="minorBidi" w:hAnsiTheme="minorBidi"/>
          <w:b/>
          <w:bCs/>
          <w:sz w:val="24"/>
          <w:szCs w:val="24"/>
          <w:u w:val="single"/>
          <w:rtl/>
          <w:lang w:bidi="he-IL"/>
        </w:rPr>
        <w:t>שימת הקורסים:</w:t>
      </w:r>
      <w:r w:rsidR="00F87B4F" w:rsidRPr="00B6077C">
        <w:rPr>
          <w:rFonts w:asciiTheme="minorBidi" w:hAnsiTheme="minorBidi"/>
          <w:b/>
          <w:bCs/>
          <w:sz w:val="24"/>
          <w:szCs w:val="24"/>
          <w:u w:val="single"/>
          <w:rtl/>
          <w:lang w:bidi="he-IL"/>
        </w:rPr>
        <w:t xml:space="preserve"> (ייתכנו שינויים)</w:t>
      </w:r>
    </w:p>
    <w:tbl>
      <w:tblPr>
        <w:tblStyle w:val="a3"/>
        <w:bidiVisual/>
        <w:tblW w:w="11819" w:type="dxa"/>
        <w:jc w:val="center"/>
        <w:tblLook w:val="04A0" w:firstRow="1" w:lastRow="0" w:firstColumn="1" w:lastColumn="0" w:noHBand="0" w:noVBand="1"/>
      </w:tblPr>
      <w:tblGrid>
        <w:gridCol w:w="1594"/>
        <w:gridCol w:w="1203"/>
        <w:gridCol w:w="1000"/>
        <w:gridCol w:w="1268"/>
        <w:gridCol w:w="2398"/>
        <w:gridCol w:w="2821"/>
        <w:gridCol w:w="1535"/>
      </w:tblGrid>
      <w:tr w:rsidR="00470DCC" w:rsidTr="00470DCC">
        <w:trPr>
          <w:trHeight w:val="543"/>
          <w:jc w:val="center"/>
        </w:trPr>
        <w:tc>
          <w:tcPr>
            <w:tcW w:w="1594" w:type="dxa"/>
          </w:tcPr>
          <w:p w:rsidR="00470DCC" w:rsidRPr="00F60B13" w:rsidRDefault="00470DCC" w:rsidP="0098181E">
            <w:pPr>
              <w:bidi/>
              <w:jc w:val="center"/>
              <w:rPr>
                <w:sz w:val="28"/>
                <w:szCs w:val="28"/>
                <w:rtl/>
                <w:lang w:bidi="he-IL"/>
              </w:rPr>
            </w:pPr>
            <w:r w:rsidRPr="00F60B13">
              <w:rPr>
                <w:rFonts w:hint="cs"/>
                <w:sz w:val="28"/>
                <w:szCs w:val="28"/>
                <w:rtl/>
                <w:lang w:bidi="he-IL"/>
              </w:rPr>
              <w:t>שם הקורס</w:t>
            </w:r>
          </w:p>
        </w:tc>
        <w:tc>
          <w:tcPr>
            <w:tcW w:w="1203" w:type="dxa"/>
          </w:tcPr>
          <w:p w:rsidR="00470DCC" w:rsidRPr="00F60B13" w:rsidRDefault="00470DCC" w:rsidP="0098181E">
            <w:pPr>
              <w:bidi/>
              <w:jc w:val="center"/>
              <w:rPr>
                <w:sz w:val="28"/>
                <w:szCs w:val="28"/>
                <w:rtl/>
                <w:lang w:bidi="he-IL"/>
              </w:rPr>
            </w:pPr>
            <w:r w:rsidRPr="00F60B13">
              <w:rPr>
                <w:rFonts w:hint="cs"/>
                <w:sz w:val="28"/>
                <w:szCs w:val="28"/>
                <w:rtl/>
                <w:lang w:bidi="he-IL"/>
              </w:rPr>
              <w:t>שם המרצה</w:t>
            </w:r>
          </w:p>
        </w:tc>
        <w:tc>
          <w:tcPr>
            <w:tcW w:w="1000" w:type="dxa"/>
          </w:tcPr>
          <w:p w:rsidR="00470DCC" w:rsidRPr="00F60B13" w:rsidRDefault="00470DCC" w:rsidP="0098181E">
            <w:pPr>
              <w:bidi/>
              <w:jc w:val="center"/>
              <w:rPr>
                <w:sz w:val="28"/>
                <w:szCs w:val="28"/>
                <w:rtl/>
                <w:lang w:bidi="he-IL"/>
              </w:rPr>
            </w:pPr>
            <w:r>
              <w:rPr>
                <w:rFonts w:hint="cs"/>
                <w:sz w:val="28"/>
                <w:szCs w:val="28"/>
                <w:rtl/>
                <w:lang w:bidi="he-IL"/>
              </w:rPr>
              <w:t>ניתן לשנים</w:t>
            </w:r>
          </w:p>
        </w:tc>
        <w:tc>
          <w:tcPr>
            <w:tcW w:w="1268" w:type="dxa"/>
          </w:tcPr>
          <w:p w:rsidR="00470DCC" w:rsidRPr="00F60B13" w:rsidRDefault="00470DCC" w:rsidP="0098181E">
            <w:pPr>
              <w:bidi/>
              <w:jc w:val="center"/>
              <w:rPr>
                <w:sz w:val="28"/>
                <w:szCs w:val="28"/>
                <w:rtl/>
                <w:lang w:bidi="he-IL"/>
              </w:rPr>
            </w:pPr>
            <w:r w:rsidRPr="00F60B13">
              <w:rPr>
                <w:rFonts w:hint="cs"/>
                <w:sz w:val="28"/>
                <w:szCs w:val="28"/>
                <w:rtl/>
                <w:lang w:bidi="he-IL"/>
              </w:rPr>
              <w:t>נקודות זכות</w:t>
            </w:r>
          </w:p>
        </w:tc>
        <w:tc>
          <w:tcPr>
            <w:tcW w:w="2398" w:type="dxa"/>
          </w:tcPr>
          <w:p w:rsidR="00470DCC" w:rsidRPr="00F60B13" w:rsidRDefault="00470DCC" w:rsidP="0098181E">
            <w:pPr>
              <w:bidi/>
              <w:jc w:val="center"/>
              <w:rPr>
                <w:sz w:val="28"/>
                <w:szCs w:val="28"/>
                <w:rtl/>
                <w:lang w:bidi="he-IL"/>
              </w:rPr>
            </w:pPr>
            <w:r>
              <w:rPr>
                <w:rFonts w:hint="cs"/>
                <w:sz w:val="28"/>
                <w:szCs w:val="28"/>
                <w:rtl/>
                <w:lang w:bidi="he-IL"/>
              </w:rPr>
              <w:t>חובה/בחירה</w:t>
            </w:r>
          </w:p>
        </w:tc>
        <w:tc>
          <w:tcPr>
            <w:tcW w:w="2821" w:type="dxa"/>
          </w:tcPr>
          <w:p w:rsidR="00470DCC" w:rsidRDefault="00470DCC" w:rsidP="0098181E">
            <w:pPr>
              <w:bidi/>
              <w:jc w:val="center"/>
              <w:rPr>
                <w:sz w:val="28"/>
                <w:szCs w:val="28"/>
                <w:rtl/>
                <w:lang w:bidi="he-IL"/>
              </w:rPr>
            </w:pPr>
            <w:r>
              <w:rPr>
                <w:rFonts w:hint="cs"/>
                <w:sz w:val="28"/>
                <w:szCs w:val="28"/>
                <w:rtl/>
                <w:lang w:bidi="he-IL"/>
              </w:rPr>
              <w:t>דרישות קדם</w:t>
            </w:r>
          </w:p>
        </w:tc>
        <w:tc>
          <w:tcPr>
            <w:tcW w:w="1535" w:type="dxa"/>
          </w:tcPr>
          <w:p w:rsidR="00470DCC" w:rsidRDefault="00470DCC" w:rsidP="0098181E">
            <w:pPr>
              <w:bidi/>
              <w:jc w:val="center"/>
              <w:rPr>
                <w:sz w:val="28"/>
                <w:szCs w:val="28"/>
                <w:rtl/>
                <w:lang w:bidi="he-IL"/>
              </w:rPr>
            </w:pPr>
            <w:r>
              <w:rPr>
                <w:rFonts w:hint="cs"/>
                <w:sz w:val="28"/>
                <w:szCs w:val="28"/>
                <w:rtl/>
                <w:lang w:bidi="he-IL"/>
              </w:rPr>
              <w:t>קורס יזמי</w:t>
            </w:r>
          </w:p>
        </w:tc>
      </w:tr>
      <w:tr w:rsidR="00470DCC" w:rsidTr="00470DCC">
        <w:trPr>
          <w:trHeight w:val="543"/>
          <w:jc w:val="center"/>
        </w:trPr>
        <w:tc>
          <w:tcPr>
            <w:tcW w:w="1594"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חשיבה עיצובית</w:t>
            </w:r>
          </w:p>
        </w:tc>
        <w:tc>
          <w:tcPr>
            <w:tcW w:w="1203"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גב' צילה חסין</w:t>
            </w:r>
          </w:p>
        </w:tc>
        <w:tc>
          <w:tcPr>
            <w:tcW w:w="1000"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א'</w:t>
            </w:r>
          </w:p>
        </w:tc>
        <w:tc>
          <w:tcPr>
            <w:tcW w:w="1268"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2</w:t>
            </w:r>
          </w:p>
        </w:tc>
        <w:tc>
          <w:tcPr>
            <w:tcW w:w="2398"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חובה</w:t>
            </w:r>
          </w:p>
        </w:tc>
        <w:tc>
          <w:tcPr>
            <w:tcW w:w="2821"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ללא</w:t>
            </w:r>
          </w:p>
        </w:tc>
        <w:tc>
          <w:tcPr>
            <w:tcW w:w="1535" w:type="dxa"/>
          </w:tcPr>
          <w:p w:rsidR="00470DCC" w:rsidRPr="005D5B95" w:rsidRDefault="00470DCC" w:rsidP="0098181E">
            <w:pPr>
              <w:bidi/>
              <w:jc w:val="center"/>
              <w:rPr>
                <w:rFonts w:asciiTheme="minorBidi" w:hAnsiTheme="minorBidi"/>
                <w:rtl/>
                <w:lang w:bidi="he-IL"/>
              </w:rPr>
            </w:pPr>
          </w:p>
        </w:tc>
      </w:tr>
      <w:tr w:rsidR="00470DCC" w:rsidTr="00470DCC">
        <w:trPr>
          <w:trHeight w:val="543"/>
          <w:jc w:val="center"/>
        </w:trPr>
        <w:tc>
          <w:tcPr>
            <w:tcW w:w="1594"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יסודות השיווק</w:t>
            </w:r>
          </w:p>
        </w:tc>
        <w:tc>
          <w:tcPr>
            <w:tcW w:w="1203"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ד"ר יגאל דוד</w:t>
            </w:r>
          </w:p>
        </w:tc>
        <w:tc>
          <w:tcPr>
            <w:tcW w:w="1000"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א'</w:t>
            </w:r>
          </w:p>
        </w:tc>
        <w:tc>
          <w:tcPr>
            <w:tcW w:w="1268"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3</w:t>
            </w:r>
          </w:p>
        </w:tc>
        <w:tc>
          <w:tcPr>
            <w:tcW w:w="2398"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חובה</w:t>
            </w:r>
          </w:p>
        </w:tc>
        <w:tc>
          <w:tcPr>
            <w:tcW w:w="2821"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ללא</w:t>
            </w:r>
          </w:p>
        </w:tc>
        <w:tc>
          <w:tcPr>
            <w:tcW w:w="1535" w:type="dxa"/>
          </w:tcPr>
          <w:p w:rsidR="00470DCC" w:rsidRPr="005D5B95" w:rsidRDefault="00470DCC" w:rsidP="0098181E">
            <w:pPr>
              <w:bidi/>
              <w:jc w:val="center"/>
              <w:rPr>
                <w:rFonts w:asciiTheme="minorBidi" w:hAnsiTheme="minorBidi"/>
                <w:rtl/>
                <w:lang w:bidi="he-IL"/>
              </w:rPr>
            </w:pPr>
          </w:p>
        </w:tc>
      </w:tr>
      <w:tr w:rsidR="00470DCC" w:rsidTr="00965E12">
        <w:trPr>
          <w:trHeight w:val="422"/>
          <w:jc w:val="center"/>
        </w:trPr>
        <w:tc>
          <w:tcPr>
            <w:tcW w:w="1594"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יצירתיות וחדשנות בניהול</w:t>
            </w:r>
          </w:p>
        </w:tc>
        <w:tc>
          <w:tcPr>
            <w:tcW w:w="1203"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ד"ר אורית וולף</w:t>
            </w:r>
          </w:p>
        </w:tc>
        <w:tc>
          <w:tcPr>
            <w:tcW w:w="1000" w:type="dxa"/>
          </w:tcPr>
          <w:p w:rsidR="00470DCC" w:rsidRPr="005D5B95" w:rsidRDefault="0056560C" w:rsidP="0098181E">
            <w:pPr>
              <w:bidi/>
              <w:jc w:val="center"/>
              <w:rPr>
                <w:rFonts w:asciiTheme="minorBidi" w:hAnsiTheme="minorBidi"/>
                <w:rtl/>
                <w:lang w:bidi="he-IL"/>
              </w:rPr>
            </w:pPr>
            <w:r>
              <w:rPr>
                <w:rFonts w:asciiTheme="minorBidi" w:hAnsiTheme="minorBidi" w:hint="cs"/>
                <w:rtl/>
                <w:lang w:bidi="he-IL"/>
              </w:rPr>
              <w:t>ג</w:t>
            </w:r>
            <w:r w:rsidR="00470DCC" w:rsidRPr="005D5B95">
              <w:rPr>
                <w:rFonts w:asciiTheme="minorBidi" w:hAnsiTheme="minorBidi"/>
                <w:rtl/>
                <w:lang w:bidi="he-IL"/>
              </w:rPr>
              <w:t>'-ד'</w:t>
            </w:r>
          </w:p>
        </w:tc>
        <w:tc>
          <w:tcPr>
            <w:tcW w:w="1268"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3</w:t>
            </w:r>
          </w:p>
        </w:tc>
        <w:tc>
          <w:tcPr>
            <w:tcW w:w="2398"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בחירה</w:t>
            </w:r>
          </w:p>
        </w:tc>
        <w:tc>
          <w:tcPr>
            <w:tcW w:w="2821"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ללא</w:t>
            </w:r>
          </w:p>
        </w:tc>
        <w:tc>
          <w:tcPr>
            <w:tcW w:w="1535" w:type="dxa"/>
          </w:tcPr>
          <w:p w:rsidR="00470DCC" w:rsidRPr="005D5B95" w:rsidRDefault="00470DCC" w:rsidP="0098181E">
            <w:pPr>
              <w:bidi/>
              <w:jc w:val="center"/>
              <w:rPr>
                <w:rFonts w:asciiTheme="minorBidi" w:hAnsiTheme="minorBidi"/>
                <w:rtl/>
                <w:lang w:bidi="he-IL"/>
              </w:rPr>
            </w:pPr>
          </w:p>
        </w:tc>
      </w:tr>
      <w:tr w:rsidR="00470DCC" w:rsidTr="00965E12">
        <w:trPr>
          <w:trHeight w:val="1394"/>
          <w:jc w:val="center"/>
        </w:trPr>
        <w:tc>
          <w:tcPr>
            <w:tcW w:w="1594" w:type="dxa"/>
          </w:tcPr>
          <w:p w:rsidR="00470DCC" w:rsidRDefault="00470DCC" w:rsidP="0098181E">
            <w:pPr>
              <w:bidi/>
              <w:jc w:val="center"/>
              <w:rPr>
                <w:rFonts w:asciiTheme="minorBidi" w:hAnsiTheme="minorBidi"/>
                <w:lang w:bidi="he-IL"/>
              </w:rPr>
            </w:pPr>
            <w:r w:rsidRPr="005D5B95">
              <w:rPr>
                <w:rFonts w:asciiTheme="minorBidi" w:hAnsiTheme="minorBidi"/>
                <w:lang w:bidi="he-IL"/>
              </w:rPr>
              <w:t>Big Data</w:t>
            </w:r>
          </w:p>
          <w:p w:rsidR="00470DCC" w:rsidRDefault="00470DCC" w:rsidP="0098181E">
            <w:pPr>
              <w:bidi/>
              <w:jc w:val="center"/>
              <w:rPr>
                <w:rFonts w:asciiTheme="minorBidi" w:hAnsiTheme="minorBidi"/>
                <w:lang w:bidi="he-IL"/>
              </w:rPr>
            </w:pPr>
          </w:p>
          <w:p w:rsidR="00470DCC" w:rsidRPr="005D5B95" w:rsidRDefault="00470DCC" w:rsidP="0098181E">
            <w:pPr>
              <w:bidi/>
              <w:jc w:val="center"/>
              <w:rPr>
                <w:rFonts w:asciiTheme="minorBidi" w:hAnsiTheme="minorBidi"/>
                <w:lang w:bidi="he-IL"/>
              </w:rPr>
            </w:pPr>
          </w:p>
        </w:tc>
        <w:tc>
          <w:tcPr>
            <w:tcW w:w="1203"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ד"ר עודד קורן</w:t>
            </w:r>
          </w:p>
        </w:tc>
        <w:tc>
          <w:tcPr>
            <w:tcW w:w="1000"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ד'</w:t>
            </w:r>
          </w:p>
        </w:tc>
        <w:tc>
          <w:tcPr>
            <w:tcW w:w="1268"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2</w:t>
            </w:r>
          </w:p>
        </w:tc>
        <w:tc>
          <w:tcPr>
            <w:tcW w:w="2398"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בחירה</w:t>
            </w:r>
          </w:p>
        </w:tc>
        <w:tc>
          <w:tcPr>
            <w:tcW w:w="2821" w:type="dxa"/>
          </w:tcPr>
          <w:p w:rsidR="00470DCC" w:rsidRPr="0096622B" w:rsidRDefault="00470DCC" w:rsidP="0098181E">
            <w:pPr>
              <w:pStyle w:val="a4"/>
              <w:numPr>
                <w:ilvl w:val="0"/>
                <w:numId w:val="2"/>
              </w:numPr>
              <w:bidi/>
              <w:rPr>
                <w:rFonts w:asciiTheme="minorBidi" w:hAnsiTheme="minorBidi"/>
                <w:rtl/>
                <w:lang w:bidi="he-IL"/>
              </w:rPr>
            </w:pPr>
            <w:r w:rsidRPr="0096622B">
              <w:rPr>
                <w:rFonts w:asciiTheme="minorBidi" w:hAnsiTheme="minorBidi"/>
                <w:rtl/>
                <w:lang w:bidi="he-IL"/>
              </w:rPr>
              <w:t>מבנה נתונים ואלגורי</w:t>
            </w:r>
            <w:r>
              <w:rPr>
                <w:rFonts w:asciiTheme="minorBidi" w:hAnsiTheme="minorBidi" w:hint="cs"/>
                <w:rtl/>
                <w:lang w:bidi="he-IL"/>
              </w:rPr>
              <w:t>ת</w:t>
            </w:r>
            <w:r w:rsidRPr="0096622B">
              <w:rPr>
                <w:rFonts w:asciiTheme="minorBidi" w:hAnsiTheme="minorBidi"/>
                <w:rtl/>
                <w:lang w:bidi="he-IL"/>
              </w:rPr>
              <w:t>מים</w:t>
            </w:r>
          </w:p>
          <w:p w:rsidR="00470DCC" w:rsidRPr="0096622B" w:rsidRDefault="00470DCC" w:rsidP="0098181E">
            <w:pPr>
              <w:pStyle w:val="a4"/>
              <w:numPr>
                <w:ilvl w:val="0"/>
                <w:numId w:val="2"/>
              </w:numPr>
              <w:bidi/>
              <w:rPr>
                <w:rFonts w:asciiTheme="minorBidi" w:hAnsiTheme="minorBidi"/>
                <w:rtl/>
                <w:lang w:bidi="he-IL"/>
              </w:rPr>
            </w:pPr>
            <w:r w:rsidRPr="0096622B">
              <w:rPr>
                <w:rFonts w:asciiTheme="minorBidi" w:hAnsiTheme="minorBidi"/>
                <w:rtl/>
                <w:lang w:bidi="he-IL"/>
              </w:rPr>
              <w:t>בסיסי נתונים</w:t>
            </w:r>
          </w:p>
          <w:p w:rsidR="00470DCC" w:rsidRPr="0096622B" w:rsidRDefault="00470DCC" w:rsidP="0098181E">
            <w:pPr>
              <w:pStyle w:val="a4"/>
              <w:numPr>
                <w:ilvl w:val="0"/>
                <w:numId w:val="2"/>
              </w:numPr>
              <w:bidi/>
              <w:rPr>
                <w:rFonts w:asciiTheme="minorBidi" w:hAnsiTheme="minorBidi"/>
                <w:rtl/>
                <w:lang w:bidi="he-IL"/>
              </w:rPr>
            </w:pPr>
            <w:r w:rsidRPr="0096622B">
              <w:rPr>
                <w:rFonts w:asciiTheme="minorBidi" w:hAnsiTheme="minorBidi"/>
                <w:rtl/>
                <w:lang w:bidi="he-IL"/>
              </w:rPr>
              <w:t>בינה עסקית</w:t>
            </w:r>
            <w:r>
              <w:rPr>
                <w:rFonts w:asciiTheme="minorBidi" w:hAnsiTheme="minorBidi" w:hint="cs"/>
                <w:rtl/>
                <w:lang w:bidi="he-IL"/>
              </w:rPr>
              <w:t xml:space="preserve"> (במקביל)</w:t>
            </w:r>
          </w:p>
          <w:p w:rsidR="00470DCC" w:rsidRPr="0096622B" w:rsidRDefault="00470DCC" w:rsidP="0098181E">
            <w:pPr>
              <w:pStyle w:val="a4"/>
              <w:numPr>
                <w:ilvl w:val="0"/>
                <w:numId w:val="2"/>
              </w:numPr>
              <w:bidi/>
              <w:rPr>
                <w:rFonts w:asciiTheme="minorBidi" w:hAnsiTheme="minorBidi"/>
                <w:rtl/>
                <w:lang w:bidi="he-IL"/>
              </w:rPr>
            </w:pPr>
            <w:r w:rsidRPr="0096622B">
              <w:rPr>
                <w:rFonts w:asciiTheme="minorBidi" w:hAnsiTheme="minorBidi"/>
                <w:rtl/>
                <w:lang w:bidi="he-IL"/>
              </w:rPr>
              <w:t>רשתות תקשורת</w:t>
            </w:r>
          </w:p>
          <w:p w:rsidR="00470DCC" w:rsidRPr="005D5B95" w:rsidRDefault="00470DCC" w:rsidP="0098181E">
            <w:pPr>
              <w:bidi/>
              <w:jc w:val="center"/>
              <w:rPr>
                <w:rFonts w:asciiTheme="minorBidi" w:hAnsiTheme="minorBidi"/>
                <w:rtl/>
                <w:lang w:bidi="he-IL"/>
              </w:rPr>
            </w:pPr>
          </w:p>
        </w:tc>
        <w:tc>
          <w:tcPr>
            <w:tcW w:w="1535" w:type="dxa"/>
          </w:tcPr>
          <w:p w:rsidR="00470DCC" w:rsidRPr="0096622B" w:rsidRDefault="00470DCC" w:rsidP="0098181E">
            <w:pPr>
              <w:pStyle w:val="a4"/>
              <w:bidi/>
              <w:rPr>
                <w:rFonts w:asciiTheme="minorBidi" w:hAnsiTheme="minorBidi"/>
                <w:rtl/>
                <w:lang w:bidi="he-IL"/>
              </w:rPr>
            </w:pPr>
          </w:p>
        </w:tc>
      </w:tr>
      <w:tr w:rsidR="00470DCC" w:rsidTr="00470DCC">
        <w:trPr>
          <w:trHeight w:val="543"/>
          <w:jc w:val="center"/>
        </w:trPr>
        <w:tc>
          <w:tcPr>
            <w:tcW w:w="1594" w:type="dxa"/>
          </w:tcPr>
          <w:p w:rsidR="00470DCC" w:rsidRPr="005D5B95" w:rsidRDefault="001F5413" w:rsidP="0098181E">
            <w:pPr>
              <w:bidi/>
              <w:jc w:val="center"/>
              <w:rPr>
                <w:rFonts w:asciiTheme="minorBidi" w:hAnsiTheme="minorBidi"/>
                <w:rtl/>
                <w:lang w:bidi="he-IL"/>
              </w:rPr>
            </w:pPr>
            <w:r>
              <w:rPr>
                <w:rFonts w:asciiTheme="minorBidi" w:hAnsiTheme="minorBidi" w:hint="cs"/>
                <w:rtl/>
                <w:lang w:bidi="he-IL"/>
              </w:rPr>
              <w:t xml:space="preserve">פרסום אונליין </w:t>
            </w:r>
            <w:r>
              <w:rPr>
                <w:rFonts w:asciiTheme="minorBidi" w:hAnsiTheme="minorBidi"/>
                <w:rtl/>
                <w:lang w:bidi="he-IL"/>
              </w:rPr>
              <w:t>–</w:t>
            </w:r>
            <w:r>
              <w:rPr>
                <w:rFonts w:asciiTheme="minorBidi" w:hAnsiTheme="minorBidi" w:hint="cs"/>
                <w:rtl/>
                <w:lang w:bidi="he-IL"/>
              </w:rPr>
              <w:t xml:space="preserve"> אסטרטגיית דיגיטל מוכוונת לקוח</w:t>
            </w:r>
          </w:p>
        </w:tc>
        <w:tc>
          <w:tcPr>
            <w:tcW w:w="1203"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מר יהב לוי</w:t>
            </w:r>
          </w:p>
        </w:tc>
        <w:tc>
          <w:tcPr>
            <w:tcW w:w="1000" w:type="dxa"/>
          </w:tcPr>
          <w:p w:rsidR="00470DCC" w:rsidRPr="005D5B95" w:rsidRDefault="0056560C" w:rsidP="0098181E">
            <w:pPr>
              <w:bidi/>
              <w:jc w:val="center"/>
              <w:rPr>
                <w:rFonts w:asciiTheme="minorBidi" w:hAnsiTheme="minorBidi"/>
                <w:rtl/>
                <w:lang w:bidi="he-IL"/>
              </w:rPr>
            </w:pPr>
            <w:r>
              <w:rPr>
                <w:rFonts w:asciiTheme="minorBidi" w:hAnsiTheme="minorBidi" w:hint="cs"/>
                <w:rtl/>
                <w:lang w:bidi="he-IL"/>
              </w:rPr>
              <w:t>ג</w:t>
            </w:r>
            <w:r w:rsidR="00470DCC" w:rsidRPr="005D5B95">
              <w:rPr>
                <w:rFonts w:asciiTheme="minorBidi" w:hAnsiTheme="minorBidi"/>
                <w:rtl/>
                <w:lang w:bidi="he-IL"/>
              </w:rPr>
              <w:t>'-ד'</w:t>
            </w:r>
          </w:p>
        </w:tc>
        <w:tc>
          <w:tcPr>
            <w:tcW w:w="1268"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2</w:t>
            </w:r>
          </w:p>
        </w:tc>
        <w:tc>
          <w:tcPr>
            <w:tcW w:w="2398"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בחירה</w:t>
            </w:r>
          </w:p>
        </w:tc>
        <w:tc>
          <w:tcPr>
            <w:tcW w:w="2821" w:type="dxa"/>
          </w:tcPr>
          <w:p w:rsidR="00470DCC" w:rsidRDefault="00470DCC" w:rsidP="0098181E">
            <w:pPr>
              <w:bidi/>
              <w:jc w:val="center"/>
              <w:rPr>
                <w:rFonts w:asciiTheme="minorBidi" w:hAnsiTheme="minorBidi"/>
                <w:rtl/>
                <w:lang w:bidi="he-IL"/>
              </w:rPr>
            </w:pPr>
            <w:r w:rsidRPr="005D5B95">
              <w:rPr>
                <w:rFonts w:asciiTheme="minorBidi" w:hAnsiTheme="minorBidi"/>
                <w:rtl/>
                <w:lang w:bidi="he-IL"/>
              </w:rPr>
              <w:t>ללא</w:t>
            </w:r>
          </w:p>
          <w:p w:rsidR="00470DCC" w:rsidRPr="004017B2" w:rsidRDefault="00470DCC" w:rsidP="0098181E">
            <w:pPr>
              <w:bidi/>
              <w:jc w:val="right"/>
              <w:rPr>
                <w:rFonts w:asciiTheme="minorBidi" w:hAnsiTheme="minorBidi"/>
                <w:rtl/>
                <w:lang w:bidi="he-IL"/>
              </w:rPr>
            </w:pPr>
          </w:p>
        </w:tc>
        <w:tc>
          <w:tcPr>
            <w:tcW w:w="1535" w:type="dxa"/>
          </w:tcPr>
          <w:p w:rsidR="00470DCC" w:rsidRPr="005D5B95" w:rsidRDefault="00470DCC" w:rsidP="0098181E">
            <w:pPr>
              <w:bidi/>
              <w:jc w:val="center"/>
              <w:rPr>
                <w:rFonts w:asciiTheme="minorBidi" w:hAnsiTheme="minorBidi"/>
                <w:rtl/>
                <w:lang w:bidi="he-IL"/>
              </w:rPr>
            </w:pPr>
          </w:p>
        </w:tc>
      </w:tr>
      <w:tr w:rsidR="00470DCC" w:rsidTr="00685327">
        <w:trPr>
          <w:trHeight w:val="746"/>
          <w:jc w:val="center"/>
        </w:trPr>
        <w:tc>
          <w:tcPr>
            <w:tcW w:w="1594"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כריית מידע וניתוח רשתות חברתיות</w:t>
            </w:r>
          </w:p>
        </w:tc>
        <w:tc>
          <w:tcPr>
            <w:tcW w:w="1203"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מר אלון ברטל</w:t>
            </w:r>
          </w:p>
        </w:tc>
        <w:tc>
          <w:tcPr>
            <w:tcW w:w="1000" w:type="dxa"/>
          </w:tcPr>
          <w:p w:rsidR="00470DCC" w:rsidRPr="005D5B95" w:rsidRDefault="00470DCC" w:rsidP="0056560C">
            <w:pPr>
              <w:bidi/>
              <w:jc w:val="center"/>
              <w:rPr>
                <w:rFonts w:asciiTheme="minorBidi" w:hAnsiTheme="minorBidi"/>
                <w:rtl/>
                <w:lang w:bidi="he-IL"/>
              </w:rPr>
            </w:pPr>
            <w:r w:rsidRPr="005D5B95">
              <w:rPr>
                <w:rFonts w:asciiTheme="minorBidi" w:hAnsiTheme="minorBidi"/>
                <w:rtl/>
                <w:lang w:bidi="he-IL"/>
              </w:rPr>
              <w:t>ג'</w:t>
            </w:r>
            <w:r w:rsidR="0056560C">
              <w:rPr>
                <w:rFonts w:asciiTheme="minorBidi" w:hAnsiTheme="minorBidi" w:hint="cs"/>
                <w:rtl/>
                <w:lang w:bidi="he-IL"/>
              </w:rPr>
              <w:t>-</w:t>
            </w:r>
            <w:r w:rsidRPr="005D5B95">
              <w:rPr>
                <w:rFonts w:asciiTheme="minorBidi" w:hAnsiTheme="minorBidi"/>
                <w:rtl/>
                <w:lang w:bidi="he-IL"/>
              </w:rPr>
              <w:t>ד'</w:t>
            </w:r>
          </w:p>
        </w:tc>
        <w:tc>
          <w:tcPr>
            <w:tcW w:w="1268"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3</w:t>
            </w:r>
          </w:p>
        </w:tc>
        <w:tc>
          <w:tcPr>
            <w:tcW w:w="2398"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בחירה</w:t>
            </w:r>
          </w:p>
        </w:tc>
        <w:tc>
          <w:tcPr>
            <w:tcW w:w="2821"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מבוא לתכנות</w:t>
            </w:r>
          </w:p>
        </w:tc>
        <w:tc>
          <w:tcPr>
            <w:tcW w:w="1535" w:type="dxa"/>
          </w:tcPr>
          <w:p w:rsidR="00470DCC" w:rsidRPr="005D5B95" w:rsidRDefault="00470DCC" w:rsidP="0098181E">
            <w:pPr>
              <w:bidi/>
              <w:jc w:val="center"/>
              <w:rPr>
                <w:rFonts w:asciiTheme="minorBidi" w:hAnsiTheme="minorBidi"/>
                <w:rtl/>
                <w:lang w:bidi="he-IL"/>
              </w:rPr>
            </w:pPr>
          </w:p>
        </w:tc>
      </w:tr>
      <w:tr w:rsidR="00470DCC" w:rsidTr="00470DCC">
        <w:trPr>
          <w:trHeight w:val="543"/>
          <w:jc w:val="center"/>
        </w:trPr>
        <w:tc>
          <w:tcPr>
            <w:tcW w:w="1594" w:type="dxa"/>
          </w:tcPr>
          <w:p w:rsidR="00470DCC" w:rsidRPr="005D5B95" w:rsidRDefault="00470DCC" w:rsidP="0098181E">
            <w:pPr>
              <w:bidi/>
              <w:jc w:val="center"/>
              <w:rPr>
                <w:rFonts w:asciiTheme="minorBidi" w:hAnsiTheme="minorBidi"/>
                <w:rtl/>
                <w:lang w:bidi="he-IL"/>
              </w:rPr>
            </w:pPr>
            <w:r>
              <w:rPr>
                <w:rFonts w:asciiTheme="minorBidi" w:hAnsiTheme="minorBidi" w:hint="cs"/>
                <w:rtl/>
                <w:lang w:bidi="he-IL"/>
              </w:rPr>
              <w:t xml:space="preserve">אינטגרציית מערכות דיגיטליות וטכנולוגיות </w:t>
            </w:r>
            <w:r>
              <w:rPr>
                <w:rFonts w:asciiTheme="minorBidi" w:hAnsiTheme="minorBidi"/>
                <w:lang w:bidi="he-IL"/>
              </w:rPr>
              <w:t>IoT</w:t>
            </w:r>
          </w:p>
        </w:tc>
        <w:tc>
          <w:tcPr>
            <w:tcW w:w="1203"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גב' רחל בן חנוך</w:t>
            </w:r>
          </w:p>
        </w:tc>
        <w:tc>
          <w:tcPr>
            <w:tcW w:w="1000"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ד'</w:t>
            </w:r>
          </w:p>
        </w:tc>
        <w:tc>
          <w:tcPr>
            <w:tcW w:w="1268"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3</w:t>
            </w:r>
          </w:p>
        </w:tc>
        <w:tc>
          <w:tcPr>
            <w:tcW w:w="2398"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חובה במסלול ניהול מערכות דיגיטליות</w:t>
            </w:r>
          </w:p>
        </w:tc>
        <w:tc>
          <w:tcPr>
            <w:tcW w:w="2821" w:type="dxa"/>
          </w:tcPr>
          <w:p w:rsidR="00470DCC" w:rsidRPr="005D5B95" w:rsidRDefault="00470DCC" w:rsidP="0098181E">
            <w:pPr>
              <w:bidi/>
              <w:jc w:val="center"/>
              <w:rPr>
                <w:rFonts w:asciiTheme="minorBidi" w:hAnsiTheme="minorBidi"/>
                <w:rtl/>
                <w:lang w:bidi="he-IL"/>
              </w:rPr>
            </w:pPr>
            <w:r w:rsidRPr="005D5B95">
              <w:rPr>
                <w:rFonts w:asciiTheme="minorBidi" w:hAnsiTheme="minorBidi"/>
                <w:rtl/>
                <w:lang w:bidi="he-IL"/>
              </w:rPr>
              <w:t>ניתוח מערכות מידע 1</w:t>
            </w:r>
          </w:p>
        </w:tc>
        <w:tc>
          <w:tcPr>
            <w:tcW w:w="1535" w:type="dxa"/>
          </w:tcPr>
          <w:p w:rsidR="00470DCC" w:rsidRPr="005D5B95" w:rsidRDefault="00470DCC" w:rsidP="0098181E">
            <w:pPr>
              <w:bidi/>
              <w:jc w:val="center"/>
              <w:rPr>
                <w:rFonts w:asciiTheme="minorBidi" w:hAnsiTheme="minorBidi"/>
                <w:rtl/>
                <w:lang w:bidi="he-IL"/>
              </w:rPr>
            </w:pPr>
          </w:p>
        </w:tc>
      </w:tr>
      <w:tr w:rsidR="00470DCC" w:rsidTr="00470DCC">
        <w:trPr>
          <w:trHeight w:val="543"/>
          <w:jc w:val="center"/>
        </w:trPr>
        <w:tc>
          <w:tcPr>
            <w:tcW w:w="1594" w:type="dxa"/>
          </w:tcPr>
          <w:p w:rsidR="00470DCC" w:rsidRDefault="00470DCC" w:rsidP="0098181E">
            <w:pPr>
              <w:bidi/>
              <w:jc w:val="center"/>
              <w:rPr>
                <w:rFonts w:asciiTheme="minorBidi" w:hAnsiTheme="minorBidi"/>
                <w:rtl/>
                <w:lang w:bidi="he-IL"/>
              </w:rPr>
            </w:pPr>
            <w:r>
              <w:rPr>
                <w:rFonts w:asciiTheme="minorBidi" w:hAnsiTheme="minorBidi" w:hint="cs"/>
                <w:rtl/>
                <w:lang w:bidi="he-IL"/>
              </w:rPr>
              <w:t>סמינר "חדשנות ויזמות: הלכה למעשה"</w:t>
            </w:r>
          </w:p>
        </w:tc>
        <w:tc>
          <w:tcPr>
            <w:tcW w:w="1203" w:type="dxa"/>
          </w:tcPr>
          <w:p w:rsidR="00470DCC" w:rsidRPr="005D5B95" w:rsidRDefault="00470DCC" w:rsidP="0098181E">
            <w:pPr>
              <w:bidi/>
              <w:jc w:val="center"/>
              <w:rPr>
                <w:rFonts w:asciiTheme="minorBidi" w:hAnsiTheme="minorBidi"/>
                <w:rtl/>
                <w:lang w:bidi="he-IL"/>
              </w:rPr>
            </w:pPr>
            <w:r>
              <w:rPr>
                <w:rFonts w:asciiTheme="minorBidi" w:hAnsiTheme="minorBidi" w:hint="cs"/>
                <w:rtl/>
                <w:lang w:bidi="he-IL"/>
              </w:rPr>
              <w:t>פרופ' אהוד מניפז</w:t>
            </w:r>
          </w:p>
        </w:tc>
        <w:tc>
          <w:tcPr>
            <w:tcW w:w="1000" w:type="dxa"/>
          </w:tcPr>
          <w:p w:rsidR="00470DCC" w:rsidRPr="005D5B95" w:rsidRDefault="00C96D29" w:rsidP="00C96D29">
            <w:pPr>
              <w:bidi/>
              <w:jc w:val="center"/>
              <w:rPr>
                <w:rFonts w:asciiTheme="minorBidi" w:hAnsiTheme="minorBidi"/>
                <w:rtl/>
                <w:lang w:bidi="he-IL"/>
              </w:rPr>
            </w:pPr>
            <w:r>
              <w:rPr>
                <w:rFonts w:asciiTheme="minorBidi" w:hAnsiTheme="minorBidi" w:hint="cs"/>
                <w:rtl/>
                <w:lang w:bidi="he-IL"/>
              </w:rPr>
              <w:t xml:space="preserve">ב', ג', </w:t>
            </w:r>
            <w:bookmarkStart w:id="0" w:name="_GoBack"/>
            <w:bookmarkEnd w:id="0"/>
            <w:r>
              <w:rPr>
                <w:rFonts w:asciiTheme="minorBidi" w:hAnsiTheme="minorBidi" w:hint="cs"/>
                <w:rtl/>
                <w:lang w:bidi="he-IL"/>
              </w:rPr>
              <w:t>ד'</w:t>
            </w:r>
          </w:p>
        </w:tc>
        <w:tc>
          <w:tcPr>
            <w:tcW w:w="1268" w:type="dxa"/>
          </w:tcPr>
          <w:p w:rsidR="00470DCC" w:rsidRPr="005D5B95" w:rsidRDefault="00470DCC" w:rsidP="0098181E">
            <w:pPr>
              <w:bidi/>
              <w:jc w:val="center"/>
              <w:rPr>
                <w:rFonts w:asciiTheme="minorBidi" w:hAnsiTheme="minorBidi"/>
                <w:rtl/>
                <w:lang w:bidi="he-IL"/>
              </w:rPr>
            </w:pPr>
            <w:r>
              <w:rPr>
                <w:rFonts w:asciiTheme="minorBidi" w:hAnsiTheme="minorBidi" w:hint="cs"/>
                <w:rtl/>
                <w:lang w:bidi="he-IL"/>
              </w:rPr>
              <w:t>4 נ"ז</w:t>
            </w:r>
            <w:r w:rsidR="00D9647D">
              <w:rPr>
                <w:rFonts w:asciiTheme="minorBidi" w:hAnsiTheme="minorBidi" w:hint="cs"/>
                <w:rtl/>
                <w:lang w:bidi="he-IL"/>
              </w:rPr>
              <w:t>,</w:t>
            </w:r>
            <w:r>
              <w:rPr>
                <w:rFonts w:asciiTheme="minorBidi" w:hAnsiTheme="minorBidi" w:hint="cs"/>
                <w:rtl/>
                <w:lang w:bidi="he-IL"/>
              </w:rPr>
              <w:t xml:space="preserve"> קורס שנתי, 2 נ"ז בכל סמסטר</w:t>
            </w:r>
          </w:p>
        </w:tc>
        <w:tc>
          <w:tcPr>
            <w:tcW w:w="2398" w:type="dxa"/>
          </w:tcPr>
          <w:p w:rsidR="00470DCC" w:rsidRPr="005D5B95" w:rsidRDefault="00470DCC" w:rsidP="0098181E">
            <w:pPr>
              <w:bidi/>
              <w:jc w:val="center"/>
              <w:rPr>
                <w:rFonts w:asciiTheme="minorBidi" w:hAnsiTheme="minorBidi"/>
                <w:rtl/>
                <w:lang w:bidi="he-IL"/>
              </w:rPr>
            </w:pPr>
            <w:r>
              <w:rPr>
                <w:rFonts w:asciiTheme="minorBidi" w:hAnsiTheme="minorBidi" w:hint="cs"/>
                <w:rtl/>
                <w:lang w:bidi="he-IL"/>
              </w:rPr>
              <w:t>בחירה</w:t>
            </w:r>
          </w:p>
        </w:tc>
        <w:tc>
          <w:tcPr>
            <w:tcW w:w="2821" w:type="dxa"/>
          </w:tcPr>
          <w:p w:rsidR="00470DCC" w:rsidRPr="005D5B95" w:rsidRDefault="00470DCC" w:rsidP="00C96D29">
            <w:pPr>
              <w:bidi/>
              <w:jc w:val="center"/>
              <w:rPr>
                <w:rFonts w:asciiTheme="minorBidi" w:hAnsiTheme="minorBidi"/>
                <w:rtl/>
                <w:lang w:bidi="he-IL"/>
              </w:rPr>
            </w:pPr>
            <w:r>
              <w:rPr>
                <w:rFonts w:asciiTheme="minorBidi" w:hAnsiTheme="minorBidi" w:hint="cs"/>
                <w:rtl/>
                <w:lang w:bidi="he-IL"/>
              </w:rPr>
              <w:t xml:space="preserve">סטודנטים עם ממוצע של 75 </w:t>
            </w:r>
            <w:r w:rsidR="00C96D29">
              <w:rPr>
                <w:rFonts w:asciiTheme="minorBidi" w:hAnsiTheme="minorBidi" w:hint="cs"/>
                <w:rtl/>
                <w:lang w:bidi="he-IL"/>
              </w:rPr>
              <w:t>לפחות</w:t>
            </w:r>
          </w:p>
        </w:tc>
        <w:tc>
          <w:tcPr>
            <w:tcW w:w="1535" w:type="dxa"/>
          </w:tcPr>
          <w:p w:rsidR="00470DCC" w:rsidRDefault="00470DCC" w:rsidP="0098181E">
            <w:pPr>
              <w:bidi/>
              <w:jc w:val="center"/>
              <w:rPr>
                <w:rFonts w:asciiTheme="minorBidi" w:hAnsiTheme="minorBidi"/>
                <w:rtl/>
                <w:lang w:bidi="he-IL"/>
              </w:rPr>
            </w:pPr>
            <w:r>
              <w:rPr>
                <w:rFonts w:asciiTheme="minorBidi" w:hAnsiTheme="minorBidi" w:hint="cs"/>
                <w:rtl/>
                <w:lang w:bidi="he-IL"/>
              </w:rPr>
              <w:t>כן</w:t>
            </w:r>
          </w:p>
        </w:tc>
      </w:tr>
      <w:tr w:rsidR="00470DCC" w:rsidTr="00470DCC">
        <w:trPr>
          <w:trHeight w:val="81"/>
          <w:jc w:val="center"/>
        </w:trPr>
        <w:tc>
          <w:tcPr>
            <w:tcW w:w="1594" w:type="dxa"/>
          </w:tcPr>
          <w:p w:rsidR="00470DCC" w:rsidRDefault="00470DCC" w:rsidP="0098181E">
            <w:pPr>
              <w:bidi/>
              <w:jc w:val="center"/>
              <w:rPr>
                <w:rFonts w:asciiTheme="minorBidi" w:hAnsiTheme="minorBidi"/>
                <w:rtl/>
                <w:lang w:bidi="he-IL"/>
              </w:rPr>
            </w:pPr>
            <w:r>
              <w:rPr>
                <w:rFonts w:asciiTheme="minorBidi" w:hAnsiTheme="minorBidi" w:hint="cs"/>
                <w:rtl/>
                <w:lang w:bidi="he-IL"/>
              </w:rPr>
              <w:t>קורסים רב-תחומיים בשנקר</w:t>
            </w:r>
          </w:p>
        </w:tc>
        <w:tc>
          <w:tcPr>
            <w:tcW w:w="1203" w:type="dxa"/>
          </w:tcPr>
          <w:p w:rsidR="00470DCC" w:rsidRDefault="00470DCC" w:rsidP="003D48A0">
            <w:pPr>
              <w:bidi/>
              <w:jc w:val="center"/>
              <w:rPr>
                <w:rFonts w:asciiTheme="minorBidi" w:hAnsiTheme="minorBidi"/>
                <w:rtl/>
                <w:lang w:bidi="he-IL"/>
              </w:rPr>
            </w:pPr>
            <w:r>
              <w:rPr>
                <w:rFonts w:asciiTheme="minorBidi" w:hAnsiTheme="minorBidi" w:hint="cs"/>
                <w:rtl/>
                <w:lang w:bidi="he-IL"/>
              </w:rPr>
              <w:t xml:space="preserve">רשימה תתפרסם </w:t>
            </w:r>
            <w:r w:rsidR="003D48A0">
              <w:rPr>
                <w:rFonts w:asciiTheme="minorBidi" w:hAnsiTheme="minorBidi" w:hint="cs"/>
                <w:rtl/>
                <w:lang w:bidi="he-IL"/>
              </w:rPr>
              <w:t>מידי</w:t>
            </w:r>
            <w:r>
              <w:rPr>
                <w:rFonts w:asciiTheme="minorBidi" w:hAnsiTheme="minorBidi" w:hint="cs"/>
                <w:rtl/>
                <w:lang w:bidi="he-IL"/>
              </w:rPr>
              <w:t xml:space="preserve"> שנה</w:t>
            </w:r>
          </w:p>
        </w:tc>
        <w:tc>
          <w:tcPr>
            <w:tcW w:w="1000" w:type="dxa"/>
          </w:tcPr>
          <w:p w:rsidR="00470DCC" w:rsidRDefault="00470DCC" w:rsidP="0098181E">
            <w:pPr>
              <w:bidi/>
              <w:jc w:val="center"/>
              <w:rPr>
                <w:rFonts w:asciiTheme="minorBidi" w:hAnsiTheme="minorBidi"/>
                <w:rtl/>
                <w:lang w:bidi="he-IL"/>
              </w:rPr>
            </w:pPr>
          </w:p>
        </w:tc>
        <w:tc>
          <w:tcPr>
            <w:tcW w:w="1268" w:type="dxa"/>
          </w:tcPr>
          <w:p w:rsidR="00470DCC" w:rsidRDefault="00470DCC" w:rsidP="0098181E">
            <w:pPr>
              <w:bidi/>
              <w:jc w:val="center"/>
              <w:rPr>
                <w:rFonts w:asciiTheme="minorBidi" w:hAnsiTheme="minorBidi"/>
                <w:rtl/>
                <w:lang w:bidi="he-IL"/>
              </w:rPr>
            </w:pPr>
          </w:p>
        </w:tc>
        <w:tc>
          <w:tcPr>
            <w:tcW w:w="2398" w:type="dxa"/>
          </w:tcPr>
          <w:p w:rsidR="00685327" w:rsidRDefault="00685327" w:rsidP="0098181E">
            <w:pPr>
              <w:bidi/>
              <w:jc w:val="center"/>
              <w:rPr>
                <w:rFonts w:asciiTheme="minorBidi" w:hAnsiTheme="minorBidi"/>
                <w:rtl/>
                <w:lang w:bidi="he-IL"/>
              </w:rPr>
            </w:pPr>
          </w:p>
          <w:p w:rsidR="00685327" w:rsidRDefault="00685327" w:rsidP="00685327">
            <w:pPr>
              <w:bidi/>
              <w:rPr>
                <w:rFonts w:asciiTheme="minorBidi" w:hAnsiTheme="minorBidi"/>
                <w:rtl/>
                <w:lang w:bidi="he-IL"/>
              </w:rPr>
            </w:pPr>
          </w:p>
          <w:p w:rsidR="00470DCC" w:rsidRPr="00685327" w:rsidRDefault="00470DCC" w:rsidP="00685327">
            <w:pPr>
              <w:bidi/>
              <w:jc w:val="center"/>
              <w:rPr>
                <w:rFonts w:asciiTheme="minorBidi" w:hAnsiTheme="minorBidi"/>
                <w:rtl/>
                <w:lang w:bidi="he-IL"/>
              </w:rPr>
            </w:pPr>
          </w:p>
        </w:tc>
        <w:tc>
          <w:tcPr>
            <w:tcW w:w="2821" w:type="dxa"/>
          </w:tcPr>
          <w:p w:rsidR="00470DCC" w:rsidRDefault="00470DCC" w:rsidP="0098181E">
            <w:pPr>
              <w:bidi/>
              <w:jc w:val="center"/>
              <w:rPr>
                <w:rFonts w:asciiTheme="minorBidi" w:hAnsiTheme="minorBidi"/>
                <w:rtl/>
                <w:lang w:bidi="he-IL"/>
              </w:rPr>
            </w:pPr>
          </w:p>
        </w:tc>
        <w:tc>
          <w:tcPr>
            <w:tcW w:w="1535" w:type="dxa"/>
          </w:tcPr>
          <w:p w:rsidR="00470DCC" w:rsidRDefault="00470DCC" w:rsidP="0098181E">
            <w:pPr>
              <w:bidi/>
              <w:jc w:val="center"/>
              <w:rPr>
                <w:rFonts w:asciiTheme="minorBidi" w:hAnsiTheme="minorBidi"/>
                <w:rtl/>
                <w:lang w:bidi="he-IL"/>
              </w:rPr>
            </w:pPr>
            <w:r>
              <w:rPr>
                <w:rFonts w:asciiTheme="minorBidi" w:hAnsiTheme="minorBidi" w:hint="cs"/>
                <w:rtl/>
                <w:lang w:bidi="he-IL"/>
              </w:rPr>
              <w:t>כן</w:t>
            </w:r>
          </w:p>
          <w:p w:rsidR="00685327" w:rsidRDefault="00685327" w:rsidP="00685327">
            <w:pPr>
              <w:bidi/>
              <w:jc w:val="center"/>
              <w:rPr>
                <w:rFonts w:asciiTheme="minorBidi" w:hAnsiTheme="minorBidi"/>
                <w:rtl/>
                <w:lang w:bidi="he-IL"/>
              </w:rPr>
            </w:pPr>
          </w:p>
        </w:tc>
      </w:tr>
    </w:tbl>
    <w:p w:rsidR="005348C1" w:rsidRDefault="005348C1" w:rsidP="00685327">
      <w:pPr>
        <w:bidi/>
        <w:spacing w:after="120" w:line="360" w:lineRule="auto"/>
        <w:jc w:val="both"/>
        <w:rPr>
          <w:rFonts w:ascii="Tahoma" w:hAnsi="Tahoma" w:cs="Tahoma"/>
          <w:sz w:val="24"/>
          <w:szCs w:val="24"/>
          <w:lang w:bidi="he-IL"/>
        </w:rPr>
      </w:pPr>
    </w:p>
    <w:sectPr w:rsidR="005348C1" w:rsidSect="002D493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70E" w:rsidRDefault="00D3270E" w:rsidP="002D493B">
      <w:pPr>
        <w:spacing w:after="0" w:line="240" w:lineRule="auto"/>
      </w:pPr>
      <w:r>
        <w:separator/>
      </w:r>
    </w:p>
  </w:endnote>
  <w:endnote w:type="continuationSeparator" w:id="0">
    <w:p w:rsidR="00D3270E" w:rsidRDefault="00D3270E" w:rsidP="002D4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74947"/>
      <w:docPartObj>
        <w:docPartGallery w:val="Page Numbers (Bottom of Page)"/>
        <w:docPartUnique/>
      </w:docPartObj>
    </w:sdtPr>
    <w:sdtEndPr>
      <w:rPr>
        <w:noProof/>
      </w:rPr>
    </w:sdtEndPr>
    <w:sdtContent>
      <w:p w:rsidR="002D493B" w:rsidRDefault="002D493B">
        <w:pPr>
          <w:pStyle w:val="a7"/>
          <w:jc w:val="center"/>
        </w:pPr>
        <w:r>
          <w:fldChar w:fldCharType="begin"/>
        </w:r>
        <w:r>
          <w:instrText xml:space="preserve"> PAGE   \* MERGEFORMAT </w:instrText>
        </w:r>
        <w:r>
          <w:fldChar w:fldCharType="separate"/>
        </w:r>
        <w:r w:rsidR="00C96D29">
          <w:rPr>
            <w:noProof/>
          </w:rPr>
          <w:t>3</w:t>
        </w:r>
        <w:r>
          <w:rPr>
            <w:noProof/>
          </w:rPr>
          <w:fldChar w:fldCharType="end"/>
        </w:r>
      </w:p>
    </w:sdtContent>
  </w:sdt>
  <w:p w:rsidR="002D493B" w:rsidRDefault="002D493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70E" w:rsidRDefault="00D3270E" w:rsidP="002D493B">
      <w:pPr>
        <w:spacing w:after="0" w:line="240" w:lineRule="auto"/>
      </w:pPr>
      <w:r>
        <w:separator/>
      </w:r>
    </w:p>
  </w:footnote>
  <w:footnote w:type="continuationSeparator" w:id="0">
    <w:p w:rsidR="00D3270E" w:rsidRDefault="00D3270E" w:rsidP="002D4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93B" w:rsidRDefault="002D493B" w:rsidP="002D493B">
    <w:pPr>
      <w:pStyle w:val="a5"/>
    </w:pPr>
  </w:p>
  <w:tbl>
    <w:tblPr>
      <w:tblW w:w="0" w:type="auto"/>
      <w:jc w:val="center"/>
      <w:tblLook w:val="0000" w:firstRow="0" w:lastRow="0" w:firstColumn="0" w:lastColumn="0" w:noHBand="0" w:noVBand="0"/>
    </w:tblPr>
    <w:tblGrid>
      <w:gridCol w:w="3888"/>
      <w:gridCol w:w="1980"/>
      <w:gridCol w:w="3240"/>
    </w:tblGrid>
    <w:tr w:rsidR="002D493B" w:rsidRPr="00D75C8E" w:rsidTr="008376F1">
      <w:trPr>
        <w:jc w:val="center"/>
      </w:trPr>
      <w:tc>
        <w:tcPr>
          <w:tcW w:w="3888" w:type="dxa"/>
          <w:vAlign w:val="center"/>
        </w:tcPr>
        <w:p w:rsidR="002D493B" w:rsidRPr="00D75C8E" w:rsidRDefault="002D493B" w:rsidP="002D493B">
          <w:pPr>
            <w:jc w:val="center"/>
            <w:rPr>
              <w:rFonts w:ascii="Tahoma" w:hAnsi="Tahoma" w:cs="Tahoma"/>
              <w:b/>
              <w:bCs/>
              <w:sz w:val="28"/>
              <w:szCs w:val="28"/>
            </w:rPr>
          </w:pPr>
          <w:smartTag w:uri="urn:schemas-microsoft-com:office:smarttags" w:element="place">
            <w:smartTag w:uri="urn:schemas-microsoft-com:office:smarttags" w:element="PlaceName">
              <w:r w:rsidRPr="00D75C8E">
                <w:rPr>
                  <w:rFonts w:ascii="Tahoma" w:hAnsi="Tahoma" w:cs="Tahoma"/>
                  <w:b/>
                  <w:bCs/>
                  <w:sz w:val="28"/>
                  <w:szCs w:val="28"/>
                </w:rPr>
                <w:t>Shenkar</w:t>
              </w:r>
            </w:smartTag>
            <w:r w:rsidRPr="00D75C8E">
              <w:rPr>
                <w:rFonts w:ascii="Tahoma" w:hAnsi="Tahoma" w:cs="Tahoma"/>
                <w:b/>
                <w:bCs/>
                <w:sz w:val="28"/>
                <w:szCs w:val="28"/>
              </w:rPr>
              <w:t xml:space="preserve"> </w:t>
            </w:r>
            <w:smartTag w:uri="urn:schemas-microsoft-com:office:smarttags" w:element="PlaceType">
              <w:r w:rsidRPr="00D75C8E">
                <w:rPr>
                  <w:rFonts w:ascii="Tahoma" w:hAnsi="Tahoma" w:cs="Tahoma"/>
                  <w:b/>
                  <w:bCs/>
                  <w:sz w:val="28"/>
                  <w:szCs w:val="28"/>
                </w:rPr>
                <w:t>College</w:t>
              </w:r>
            </w:smartTag>
          </w:smartTag>
          <w:r w:rsidRPr="00D75C8E">
            <w:rPr>
              <w:rFonts w:ascii="Tahoma" w:hAnsi="Tahoma" w:cs="Tahoma"/>
              <w:b/>
              <w:bCs/>
              <w:sz w:val="28"/>
              <w:szCs w:val="28"/>
            </w:rPr>
            <w:t xml:space="preserve"> of Engineering and Design</w:t>
          </w:r>
        </w:p>
      </w:tc>
      <w:tc>
        <w:tcPr>
          <w:tcW w:w="1980" w:type="dxa"/>
        </w:tcPr>
        <w:p w:rsidR="002D493B" w:rsidRPr="00D75C8E" w:rsidRDefault="002D493B" w:rsidP="002D493B">
          <w:pPr>
            <w:jc w:val="center"/>
            <w:rPr>
              <w:rFonts w:ascii="Tahoma" w:hAnsi="Tahoma" w:cs="Tahoma"/>
            </w:rPr>
          </w:pPr>
          <w:r w:rsidRPr="00D75C8E">
            <w:rPr>
              <w:rFonts w:ascii="Tahoma" w:hAnsi="Tahoma" w:cs="Tahoma"/>
              <w:noProof/>
              <w:sz w:val="20"/>
              <w:lang w:bidi="he-IL"/>
            </w:rPr>
            <w:drawing>
              <wp:anchor distT="0" distB="0" distL="114300" distR="114300" simplePos="0" relativeHeight="251659264" behindDoc="0" locked="0" layoutInCell="1" allowOverlap="1" wp14:anchorId="2E471067" wp14:editId="774CFFC7">
                <wp:simplePos x="0" y="0"/>
                <wp:positionH relativeFrom="column">
                  <wp:posOffset>161290</wp:posOffset>
                </wp:positionH>
                <wp:positionV relativeFrom="paragraph">
                  <wp:posOffset>61595</wp:posOffset>
                </wp:positionV>
                <wp:extent cx="800100" cy="685800"/>
                <wp:effectExtent l="0" t="0" r="0" b="0"/>
                <wp:wrapTopAndBottom/>
                <wp:docPr id="4" name="Picture 4" descr="http://www.shenkar.ac.il/english/images/11_shenk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enkar.ac.il/english/images/11_shenk_log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40" w:type="dxa"/>
          <w:vAlign w:val="center"/>
        </w:tcPr>
        <w:p w:rsidR="002D493B" w:rsidRPr="00D75C8E" w:rsidRDefault="002D493B" w:rsidP="002D493B">
          <w:pPr>
            <w:jc w:val="center"/>
            <w:rPr>
              <w:rFonts w:ascii="Tahoma" w:hAnsi="Tahoma" w:cs="Tahoma"/>
              <w:b/>
              <w:bCs/>
              <w:sz w:val="28"/>
              <w:szCs w:val="28"/>
              <w:rtl/>
            </w:rPr>
          </w:pPr>
          <w:r w:rsidRPr="00D75C8E">
            <w:rPr>
              <w:rFonts w:ascii="Tahoma" w:hAnsi="Tahoma" w:cs="Tahoma"/>
              <w:b/>
              <w:bCs/>
              <w:sz w:val="28"/>
              <w:szCs w:val="28"/>
              <w:rtl/>
              <w:lang w:bidi="he-IL"/>
            </w:rPr>
            <w:t>שנקר בי</w:t>
          </w:r>
          <w:r w:rsidRPr="00D75C8E">
            <w:rPr>
              <w:rFonts w:ascii="Tahoma" w:hAnsi="Tahoma" w:cs="Tahoma"/>
              <w:b/>
              <w:bCs/>
              <w:sz w:val="28"/>
              <w:szCs w:val="28"/>
              <w:rtl/>
            </w:rPr>
            <w:t>"</w:t>
          </w:r>
          <w:r w:rsidRPr="00D75C8E">
            <w:rPr>
              <w:rFonts w:ascii="Tahoma" w:hAnsi="Tahoma" w:cs="Tahoma"/>
              <w:b/>
              <w:bCs/>
              <w:sz w:val="28"/>
              <w:szCs w:val="28"/>
              <w:rtl/>
              <w:lang w:bidi="he-IL"/>
            </w:rPr>
            <w:t>ס גבוה</w:t>
          </w:r>
        </w:p>
        <w:p w:rsidR="002D493B" w:rsidRPr="00D75C8E" w:rsidRDefault="002D493B" w:rsidP="002D493B">
          <w:pPr>
            <w:jc w:val="center"/>
            <w:rPr>
              <w:rFonts w:ascii="Tahoma" w:hAnsi="Tahoma" w:cs="Tahoma"/>
              <w:b/>
              <w:bCs/>
              <w:sz w:val="28"/>
              <w:szCs w:val="28"/>
            </w:rPr>
          </w:pPr>
          <w:r w:rsidRPr="00D75C8E">
            <w:rPr>
              <w:rFonts w:ascii="Tahoma" w:hAnsi="Tahoma" w:cs="Tahoma"/>
              <w:b/>
              <w:bCs/>
              <w:sz w:val="28"/>
              <w:szCs w:val="28"/>
              <w:rtl/>
              <w:lang w:bidi="he-IL"/>
            </w:rPr>
            <w:t>להנדסה ולעיצוב</w:t>
          </w:r>
        </w:p>
      </w:tc>
    </w:tr>
  </w:tbl>
  <w:p w:rsidR="002D493B" w:rsidRPr="002D493B" w:rsidRDefault="002D493B" w:rsidP="002D493B">
    <w:pPr>
      <w:pStyle w:val="a5"/>
      <w:jc w:val="center"/>
      <w:rPr>
        <w:sz w:val="24"/>
        <w:szCs w:val="24"/>
        <w:lang w:bidi="he-IL"/>
      </w:rPr>
    </w:pPr>
    <w:r w:rsidRPr="002D493B">
      <w:rPr>
        <w:rFonts w:hint="cs"/>
        <w:sz w:val="24"/>
        <w:szCs w:val="24"/>
        <w:rtl/>
        <w:lang w:bidi="he-IL"/>
      </w:rPr>
      <w:t>בית הספר להנדסת תעשייה וניהול</w:t>
    </w:r>
  </w:p>
  <w:p w:rsidR="002D493B" w:rsidRDefault="002D493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1201B"/>
    <w:multiLevelType w:val="hybridMultilevel"/>
    <w:tmpl w:val="EC2C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C33166"/>
    <w:multiLevelType w:val="hybridMultilevel"/>
    <w:tmpl w:val="62B8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9252FD"/>
    <w:multiLevelType w:val="hybridMultilevel"/>
    <w:tmpl w:val="2EE0D7DE"/>
    <w:lvl w:ilvl="0" w:tplc="80C8F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C3D"/>
    <w:rsid w:val="00020468"/>
    <w:rsid w:val="00022381"/>
    <w:rsid w:val="00026AB0"/>
    <w:rsid w:val="00040C3D"/>
    <w:rsid w:val="00061458"/>
    <w:rsid w:val="00090839"/>
    <w:rsid w:val="00104771"/>
    <w:rsid w:val="00131D97"/>
    <w:rsid w:val="00197325"/>
    <w:rsid w:val="001C3BAF"/>
    <w:rsid w:val="001F07C0"/>
    <w:rsid w:val="001F5413"/>
    <w:rsid w:val="002C5758"/>
    <w:rsid w:val="002C59BB"/>
    <w:rsid w:val="002D493B"/>
    <w:rsid w:val="00370E7F"/>
    <w:rsid w:val="003D48A0"/>
    <w:rsid w:val="003F2842"/>
    <w:rsid w:val="004017B2"/>
    <w:rsid w:val="00470DCC"/>
    <w:rsid w:val="004A1DB2"/>
    <w:rsid w:val="005348C1"/>
    <w:rsid w:val="005555FF"/>
    <w:rsid w:val="005600E8"/>
    <w:rsid w:val="0056560C"/>
    <w:rsid w:val="005872FE"/>
    <w:rsid w:val="005B731A"/>
    <w:rsid w:val="005D5B95"/>
    <w:rsid w:val="006153B8"/>
    <w:rsid w:val="00625960"/>
    <w:rsid w:val="0065087E"/>
    <w:rsid w:val="00650E8C"/>
    <w:rsid w:val="00685327"/>
    <w:rsid w:val="006C3BC3"/>
    <w:rsid w:val="006C63AF"/>
    <w:rsid w:val="006D1DAB"/>
    <w:rsid w:val="0075115A"/>
    <w:rsid w:val="00864EE0"/>
    <w:rsid w:val="008849F0"/>
    <w:rsid w:val="00896F76"/>
    <w:rsid w:val="00897BC6"/>
    <w:rsid w:val="008B7A04"/>
    <w:rsid w:val="008D09C4"/>
    <w:rsid w:val="00953418"/>
    <w:rsid w:val="00965E12"/>
    <w:rsid w:val="0096622B"/>
    <w:rsid w:val="009B7130"/>
    <w:rsid w:val="009D70C0"/>
    <w:rsid w:val="00A148E1"/>
    <w:rsid w:val="00A21F31"/>
    <w:rsid w:val="00A254D9"/>
    <w:rsid w:val="00A43978"/>
    <w:rsid w:val="00A450B8"/>
    <w:rsid w:val="00A469FD"/>
    <w:rsid w:val="00A94DF4"/>
    <w:rsid w:val="00AB110D"/>
    <w:rsid w:val="00B6077C"/>
    <w:rsid w:val="00B60CE4"/>
    <w:rsid w:val="00C431B7"/>
    <w:rsid w:val="00C96D29"/>
    <w:rsid w:val="00D3270E"/>
    <w:rsid w:val="00D9647D"/>
    <w:rsid w:val="00E14CB2"/>
    <w:rsid w:val="00E668FC"/>
    <w:rsid w:val="00E71172"/>
    <w:rsid w:val="00EE05BD"/>
    <w:rsid w:val="00F25299"/>
    <w:rsid w:val="00F52D60"/>
    <w:rsid w:val="00F71D11"/>
    <w:rsid w:val="00F87B4F"/>
    <w:rsid w:val="00F956C4"/>
    <w:rsid w:val="00FB7A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D68A020"/>
  <w15:docId w15:val="{29118AE6-15E9-484B-B3BD-B86387D6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110D"/>
    <w:pPr>
      <w:ind w:left="720"/>
      <w:contextualSpacing/>
    </w:pPr>
  </w:style>
  <w:style w:type="paragraph" w:styleId="a5">
    <w:name w:val="header"/>
    <w:basedOn w:val="a"/>
    <w:link w:val="a6"/>
    <w:uiPriority w:val="99"/>
    <w:unhideWhenUsed/>
    <w:rsid w:val="002D493B"/>
    <w:pPr>
      <w:tabs>
        <w:tab w:val="center" w:pos="4320"/>
        <w:tab w:val="right" w:pos="8640"/>
      </w:tabs>
      <w:spacing w:after="0" w:line="240" w:lineRule="auto"/>
    </w:pPr>
  </w:style>
  <w:style w:type="character" w:customStyle="1" w:styleId="a6">
    <w:name w:val="כותרת עליונה תו"/>
    <w:basedOn w:val="a0"/>
    <w:link w:val="a5"/>
    <w:uiPriority w:val="99"/>
    <w:rsid w:val="002D493B"/>
  </w:style>
  <w:style w:type="paragraph" w:styleId="a7">
    <w:name w:val="footer"/>
    <w:basedOn w:val="a"/>
    <w:link w:val="a8"/>
    <w:uiPriority w:val="99"/>
    <w:unhideWhenUsed/>
    <w:rsid w:val="002D493B"/>
    <w:pPr>
      <w:tabs>
        <w:tab w:val="center" w:pos="4320"/>
        <w:tab w:val="right" w:pos="8640"/>
      </w:tabs>
      <w:spacing w:after="0" w:line="240" w:lineRule="auto"/>
    </w:pPr>
  </w:style>
  <w:style w:type="character" w:customStyle="1" w:styleId="a8">
    <w:name w:val="כותרת תחתונה תו"/>
    <w:basedOn w:val="a0"/>
    <w:link w:val="a7"/>
    <w:uiPriority w:val="99"/>
    <w:rsid w:val="002D493B"/>
  </w:style>
  <w:style w:type="paragraph" w:styleId="a9">
    <w:name w:val="Balloon Text"/>
    <w:basedOn w:val="a"/>
    <w:link w:val="aa"/>
    <w:uiPriority w:val="99"/>
    <w:semiHidden/>
    <w:unhideWhenUsed/>
    <w:rsid w:val="005555FF"/>
    <w:pPr>
      <w:spacing w:after="0" w:line="240" w:lineRule="auto"/>
    </w:pPr>
    <w:rPr>
      <w:rFonts w:ascii="Segoe UI" w:hAnsi="Segoe UI" w:cs="Segoe UI"/>
      <w:sz w:val="18"/>
      <w:szCs w:val="18"/>
    </w:rPr>
  </w:style>
  <w:style w:type="character" w:customStyle="1" w:styleId="aa">
    <w:name w:val="טקסט בלונים תו"/>
    <w:basedOn w:val="a0"/>
    <w:link w:val="a9"/>
    <w:uiPriority w:val="99"/>
    <w:semiHidden/>
    <w:rsid w:val="005555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shenkar.ac.il/english/images/11_shenk_logo.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740</Words>
  <Characters>3702</Characters>
  <Application>Microsoft Office Word</Application>
  <DocSecurity>0</DocSecurity>
  <Lines>30</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dc:creator>
  <cp:lastModifiedBy>sh-3</cp:lastModifiedBy>
  <cp:revision>10</cp:revision>
  <dcterms:created xsi:type="dcterms:W3CDTF">2018-07-23T17:01:00Z</dcterms:created>
  <dcterms:modified xsi:type="dcterms:W3CDTF">2018-07-23T17:34:00Z</dcterms:modified>
</cp:coreProperties>
</file>